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91" w:rsidRDefault="00E13F34" w:rsidP="000F600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CELLULAR PROCESSES</w:t>
      </w:r>
      <w:r w:rsidR="000F6003">
        <w:rPr>
          <w:b/>
          <w:sz w:val="32"/>
          <w:szCs w:val="32"/>
        </w:rPr>
        <w:t xml:space="preserve"> UNIT GUIDE</w:t>
      </w:r>
      <w:r w:rsidR="00071D53">
        <w:rPr>
          <w:b/>
          <w:sz w:val="32"/>
          <w:szCs w:val="32"/>
        </w:rPr>
        <w:t xml:space="preserve"> </w:t>
      </w:r>
      <w:r w:rsidR="00496EEF">
        <w:rPr>
          <w:b/>
          <w:sz w:val="32"/>
          <w:szCs w:val="32"/>
        </w:rPr>
        <w:t xml:space="preserve">Due </w:t>
      </w:r>
      <w:r w:rsidR="00A76A7E">
        <w:rPr>
          <w:b/>
          <w:sz w:val="32"/>
          <w:szCs w:val="32"/>
        </w:rPr>
        <w:t>November 11</w:t>
      </w:r>
    </w:p>
    <w:p w:rsidR="000F6003" w:rsidRDefault="000F6003" w:rsidP="000F600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315"/>
        <w:gridCol w:w="2091"/>
        <w:gridCol w:w="2139"/>
        <w:gridCol w:w="2268"/>
      </w:tblGrid>
      <w:tr w:rsidR="00E229AD" w:rsidTr="00D178AC">
        <w:tc>
          <w:tcPr>
            <w:tcW w:w="2203" w:type="dxa"/>
          </w:tcPr>
          <w:p w:rsidR="00E229AD" w:rsidRPr="00E229AD" w:rsidRDefault="00E229AD" w:rsidP="000F60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15" w:type="dxa"/>
          </w:tcPr>
          <w:p w:rsidR="00E229AD" w:rsidRDefault="00E229AD" w:rsidP="000F6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091" w:type="dxa"/>
          </w:tcPr>
          <w:p w:rsidR="00E229AD" w:rsidRDefault="00E229AD" w:rsidP="000F6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39" w:type="dxa"/>
          </w:tcPr>
          <w:p w:rsidR="00E229AD" w:rsidRDefault="00E229AD" w:rsidP="000F6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268" w:type="dxa"/>
          </w:tcPr>
          <w:p w:rsidR="00E229AD" w:rsidRDefault="00E229AD" w:rsidP="000F60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E229AD" w:rsidTr="00D178AC">
        <w:tc>
          <w:tcPr>
            <w:tcW w:w="2203" w:type="dxa"/>
          </w:tcPr>
          <w:p w:rsidR="00E229AD" w:rsidRPr="000D2912" w:rsidRDefault="000D2912" w:rsidP="000F6003">
            <w:pPr>
              <w:rPr>
                <w:b/>
              </w:rPr>
            </w:pPr>
            <w:r w:rsidRPr="000D2912">
              <w:rPr>
                <w:b/>
              </w:rPr>
              <w:t xml:space="preserve">October </w:t>
            </w:r>
            <w:r w:rsidR="00A76A7E" w:rsidRPr="000D2912">
              <w:rPr>
                <w:b/>
              </w:rPr>
              <w:t>26</w:t>
            </w:r>
          </w:p>
          <w:p w:rsidR="00E229AD" w:rsidRPr="00A76A7E" w:rsidRDefault="00163BF0" w:rsidP="000F6003">
            <w:r>
              <w:t>Cells and Viruses Test</w:t>
            </w:r>
          </w:p>
          <w:p w:rsidR="00E229AD" w:rsidRPr="00A76A7E" w:rsidRDefault="00E229AD" w:rsidP="000F6003"/>
          <w:p w:rsidR="00E229AD" w:rsidRPr="00A76A7E" w:rsidRDefault="00E229AD" w:rsidP="000F6003"/>
        </w:tc>
        <w:tc>
          <w:tcPr>
            <w:tcW w:w="2315" w:type="dxa"/>
          </w:tcPr>
          <w:p w:rsidR="00E229AD" w:rsidRDefault="00A76A7E" w:rsidP="000F6003">
            <w:r>
              <w:t>27</w:t>
            </w:r>
          </w:p>
          <w:p w:rsidR="00163BF0" w:rsidRPr="00A76A7E" w:rsidRDefault="00163BF0" w:rsidP="00163BF0">
            <w:r>
              <w:t>Test Correction</w:t>
            </w:r>
          </w:p>
          <w:p w:rsidR="00A76A7E" w:rsidRDefault="00A76A7E" w:rsidP="000F6003"/>
          <w:p w:rsidR="00163BF0" w:rsidRDefault="00163BF0" w:rsidP="000F6003"/>
          <w:p w:rsidR="00163BF0" w:rsidRPr="00D178AC" w:rsidRDefault="00163BF0" w:rsidP="000F6003">
            <w:pPr>
              <w:rPr>
                <w:i/>
              </w:rPr>
            </w:pPr>
            <w:r w:rsidRPr="00D178AC">
              <w:rPr>
                <w:i/>
              </w:rPr>
              <w:t>Read Ch3.3-3.4</w:t>
            </w:r>
          </w:p>
        </w:tc>
        <w:tc>
          <w:tcPr>
            <w:tcW w:w="2091" w:type="dxa"/>
          </w:tcPr>
          <w:p w:rsidR="00E229AD" w:rsidRDefault="00A76A7E" w:rsidP="000F6003">
            <w:r>
              <w:t>28</w:t>
            </w:r>
          </w:p>
          <w:p w:rsidR="00A76A7E" w:rsidRPr="00A76A7E" w:rsidRDefault="00A76A7E" w:rsidP="000F6003">
            <w:r>
              <w:t>Cell Membrane</w:t>
            </w:r>
          </w:p>
        </w:tc>
        <w:tc>
          <w:tcPr>
            <w:tcW w:w="2139" w:type="dxa"/>
          </w:tcPr>
          <w:p w:rsidR="00E229AD" w:rsidRDefault="00A76A7E" w:rsidP="000F6003">
            <w:r>
              <w:t>29</w:t>
            </w:r>
          </w:p>
          <w:p w:rsidR="00163BF0" w:rsidRDefault="00163BF0" w:rsidP="000F6003">
            <w:r>
              <w:t>Cell Membrane</w:t>
            </w:r>
          </w:p>
          <w:p w:rsidR="00163BF0" w:rsidRDefault="00163BF0" w:rsidP="000F6003">
            <w:pPr>
              <w:rPr>
                <w:b/>
              </w:rPr>
            </w:pPr>
          </w:p>
          <w:p w:rsidR="000D2912" w:rsidRDefault="000D2912" w:rsidP="000F6003">
            <w:pPr>
              <w:rPr>
                <w:b/>
              </w:rPr>
            </w:pPr>
            <w:r w:rsidRPr="000D2912">
              <w:rPr>
                <w:b/>
              </w:rPr>
              <w:t>UG:Questions 1-5</w:t>
            </w:r>
          </w:p>
          <w:p w:rsidR="00D178AC" w:rsidRPr="00D178AC" w:rsidRDefault="00D178AC" w:rsidP="000F6003">
            <w:pPr>
              <w:rPr>
                <w:i/>
              </w:rPr>
            </w:pPr>
            <w:r w:rsidRPr="00D178AC">
              <w:rPr>
                <w:i/>
              </w:rPr>
              <w:t>Read Ch3.5 &amp; 4.1</w:t>
            </w:r>
          </w:p>
        </w:tc>
        <w:tc>
          <w:tcPr>
            <w:tcW w:w="2268" w:type="dxa"/>
          </w:tcPr>
          <w:p w:rsidR="00E229AD" w:rsidRDefault="00A76A7E" w:rsidP="000F6003">
            <w:r>
              <w:t>30</w:t>
            </w:r>
          </w:p>
          <w:p w:rsidR="00163BF0" w:rsidRDefault="00163BF0" w:rsidP="00163BF0">
            <w:r>
              <w:t>Active and Passive Transport</w:t>
            </w:r>
          </w:p>
          <w:p w:rsidR="00A76A7E" w:rsidRPr="00A76A7E" w:rsidRDefault="00A76A7E" w:rsidP="000F6003"/>
        </w:tc>
      </w:tr>
      <w:tr w:rsidR="00E229AD" w:rsidTr="00D178AC">
        <w:tc>
          <w:tcPr>
            <w:tcW w:w="2203" w:type="dxa"/>
          </w:tcPr>
          <w:p w:rsidR="00E229AD" w:rsidRPr="000D2912" w:rsidRDefault="000D2912" w:rsidP="000F6003">
            <w:pPr>
              <w:rPr>
                <w:b/>
              </w:rPr>
            </w:pPr>
            <w:r w:rsidRPr="000D2912">
              <w:rPr>
                <w:b/>
              </w:rPr>
              <w:t xml:space="preserve">November </w:t>
            </w:r>
            <w:r w:rsidR="00A76A7E" w:rsidRPr="000D2912">
              <w:rPr>
                <w:b/>
              </w:rPr>
              <w:t>2</w:t>
            </w:r>
          </w:p>
          <w:p w:rsidR="00E229AD" w:rsidRPr="00A76A7E" w:rsidRDefault="00163BF0" w:rsidP="000F6003">
            <w:r>
              <w:t>Active and Passive Transport</w:t>
            </w:r>
            <w:r w:rsidRPr="00A76A7E">
              <w:t xml:space="preserve"> </w:t>
            </w:r>
          </w:p>
          <w:p w:rsidR="00E229AD" w:rsidRPr="00A76A7E" w:rsidRDefault="00E229AD" w:rsidP="000F6003"/>
          <w:p w:rsidR="00E229AD" w:rsidRPr="00A76A7E" w:rsidRDefault="00E229AD" w:rsidP="000F6003"/>
        </w:tc>
        <w:tc>
          <w:tcPr>
            <w:tcW w:w="2315" w:type="dxa"/>
          </w:tcPr>
          <w:p w:rsidR="00E229AD" w:rsidRDefault="00A76A7E" w:rsidP="000F6003">
            <w:r>
              <w:t>3</w:t>
            </w:r>
          </w:p>
          <w:p w:rsidR="00A76A7E" w:rsidRDefault="00163BF0" w:rsidP="000F6003">
            <w:r>
              <w:t>Osmosis Lab</w:t>
            </w:r>
            <w:r w:rsidR="00A76A7E">
              <w:t xml:space="preserve"> Lab</w:t>
            </w:r>
          </w:p>
          <w:p w:rsidR="00163BF0" w:rsidRDefault="00163BF0" w:rsidP="000F6003">
            <w:pPr>
              <w:rPr>
                <w:b/>
              </w:rPr>
            </w:pPr>
          </w:p>
          <w:p w:rsidR="000D2912" w:rsidRDefault="000D2912" w:rsidP="000F6003">
            <w:pPr>
              <w:rPr>
                <w:b/>
              </w:rPr>
            </w:pPr>
            <w:r w:rsidRPr="000D2912">
              <w:rPr>
                <w:b/>
              </w:rPr>
              <w:t>UG:Questions 6-10</w:t>
            </w:r>
          </w:p>
          <w:p w:rsidR="00D178AC" w:rsidRPr="00D178AC" w:rsidRDefault="00D178AC" w:rsidP="000F6003">
            <w:pPr>
              <w:rPr>
                <w:i/>
              </w:rPr>
            </w:pPr>
            <w:r>
              <w:rPr>
                <w:i/>
              </w:rPr>
              <w:t>Read  4.2</w:t>
            </w:r>
          </w:p>
        </w:tc>
        <w:tc>
          <w:tcPr>
            <w:tcW w:w="2091" w:type="dxa"/>
          </w:tcPr>
          <w:p w:rsidR="00E229AD" w:rsidRDefault="00A76A7E" w:rsidP="000F6003">
            <w:r>
              <w:t>4</w:t>
            </w:r>
          </w:p>
          <w:p w:rsidR="000D2912" w:rsidRPr="00163BF0" w:rsidRDefault="00163BF0" w:rsidP="000F6003">
            <w:r>
              <w:t>Osmosis Lab</w:t>
            </w:r>
          </w:p>
        </w:tc>
        <w:tc>
          <w:tcPr>
            <w:tcW w:w="2139" w:type="dxa"/>
          </w:tcPr>
          <w:p w:rsidR="00E229AD" w:rsidRDefault="00A76A7E" w:rsidP="000F6003">
            <w:r>
              <w:t>5</w:t>
            </w:r>
          </w:p>
          <w:p w:rsidR="00163BF0" w:rsidRDefault="00163BF0" w:rsidP="00163BF0">
            <w:r>
              <w:t>Plasmolysis Lab</w:t>
            </w:r>
          </w:p>
          <w:p w:rsidR="000D2912" w:rsidRDefault="000D2912" w:rsidP="00163BF0">
            <w:pPr>
              <w:rPr>
                <w:b/>
              </w:rPr>
            </w:pPr>
          </w:p>
          <w:p w:rsidR="00163BF0" w:rsidRPr="000D2912" w:rsidRDefault="00163BF0" w:rsidP="00163BF0">
            <w:pPr>
              <w:rPr>
                <w:b/>
              </w:rPr>
            </w:pPr>
            <w:r>
              <w:rPr>
                <w:b/>
              </w:rPr>
              <w:t>Quiz</w:t>
            </w:r>
          </w:p>
        </w:tc>
        <w:tc>
          <w:tcPr>
            <w:tcW w:w="2268" w:type="dxa"/>
          </w:tcPr>
          <w:p w:rsidR="00E229AD" w:rsidRDefault="00A76A7E" w:rsidP="000F6003">
            <w:r>
              <w:t>6</w:t>
            </w:r>
          </w:p>
          <w:p w:rsidR="00163BF0" w:rsidRDefault="00163BF0" w:rsidP="00163BF0">
            <w:r>
              <w:t>Photosynthesis</w:t>
            </w:r>
          </w:p>
          <w:p w:rsidR="00163BF0" w:rsidRDefault="00163BF0" w:rsidP="00163BF0">
            <w:pPr>
              <w:rPr>
                <w:b/>
                <w:sz w:val="22"/>
              </w:rPr>
            </w:pPr>
          </w:p>
          <w:p w:rsidR="00A76A7E" w:rsidRDefault="00163BF0" w:rsidP="00163BF0">
            <w:pPr>
              <w:rPr>
                <w:b/>
                <w:sz w:val="22"/>
              </w:rPr>
            </w:pPr>
            <w:r w:rsidRPr="000D2912">
              <w:rPr>
                <w:b/>
                <w:sz w:val="22"/>
              </w:rPr>
              <w:t>UG:Questions 11-15</w:t>
            </w:r>
          </w:p>
          <w:p w:rsidR="00D178AC" w:rsidRPr="00D178AC" w:rsidRDefault="00D178AC" w:rsidP="00163BF0">
            <w:pPr>
              <w:rPr>
                <w:i/>
              </w:rPr>
            </w:pPr>
            <w:r>
              <w:rPr>
                <w:i/>
                <w:sz w:val="22"/>
              </w:rPr>
              <w:t>Read 4.3</w:t>
            </w:r>
          </w:p>
        </w:tc>
      </w:tr>
      <w:tr w:rsidR="00A76A7E" w:rsidTr="00D178AC">
        <w:tc>
          <w:tcPr>
            <w:tcW w:w="2203" w:type="dxa"/>
          </w:tcPr>
          <w:p w:rsidR="00A76A7E" w:rsidRPr="000D2912" w:rsidRDefault="000D2912" w:rsidP="000F6003">
            <w:pPr>
              <w:rPr>
                <w:b/>
              </w:rPr>
            </w:pPr>
            <w:r w:rsidRPr="000D2912">
              <w:rPr>
                <w:b/>
              </w:rPr>
              <w:t xml:space="preserve">November </w:t>
            </w:r>
            <w:r w:rsidR="00A76A7E" w:rsidRPr="000D2912">
              <w:rPr>
                <w:b/>
              </w:rPr>
              <w:t>9</w:t>
            </w:r>
          </w:p>
          <w:p w:rsidR="00A76A7E" w:rsidRDefault="00163BF0" w:rsidP="000F6003">
            <w:r>
              <w:t>Photosynthesis Lab</w:t>
            </w:r>
          </w:p>
        </w:tc>
        <w:tc>
          <w:tcPr>
            <w:tcW w:w="2315" w:type="dxa"/>
          </w:tcPr>
          <w:p w:rsidR="00A76A7E" w:rsidRDefault="00A76A7E" w:rsidP="000F6003">
            <w:r>
              <w:t>10</w:t>
            </w:r>
          </w:p>
          <w:p w:rsidR="000D2912" w:rsidRPr="000D2912" w:rsidRDefault="00163BF0" w:rsidP="000F6003">
            <w:pPr>
              <w:rPr>
                <w:b/>
              </w:rPr>
            </w:pPr>
            <w:r>
              <w:t>Respiration/ Fermentation lab</w:t>
            </w:r>
          </w:p>
        </w:tc>
        <w:tc>
          <w:tcPr>
            <w:tcW w:w="2091" w:type="dxa"/>
          </w:tcPr>
          <w:p w:rsidR="00A76A7E" w:rsidRDefault="00A76A7E" w:rsidP="000F6003">
            <w:r>
              <w:t>11</w:t>
            </w:r>
          </w:p>
          <w:p w:rsidR="00163BF0" w:rsidRDefault="00163BF0" w:rsidP="00163BF0">
            <w:r>
              <w:t>Respiration/ Fermentation Lab</w:t>
            </w:r>
          </w:p>
          <w:p w:rsidR="00A76A7E" w:rsidRPr="000D2912" w:rsidRDefault="00A76A7E" w:rsidP="000F6003">
            <w:pPr>
              <w:rPr>
                <w:b/>
              </w:rPr>
            </w:pPr>
          </w:p>
        </w:tc>
        <w:tc>
          <w:tcPr>
            <w:tcW w:w="2139" w:type="dxa"/>
          </w:tcPr>
          <w:p w:rsidR="00A76A7E" w:rsidRDefault="00A76A7E" w:rsidP="000F6003">
            <w:r>
              <w:t>12</w:t>
            </w:r>
          </w:p>
          <w:p w:rsidR="00163BF0" w:rsidRDefault="00163BF0" w:rsidP="00163BF0">
            <w:pPr>
              <w:rPr>
                <w:b/>
              </w:rPr>
            </w:pPr>
            <w:r w:rsidRPr="000D2912">
              <w:rPr>
                <w:b/>
              </w:rPr>
              <w:t>Review</w:t>
            </w:r>
          </w:p>
          <w:p w:rsidR="00163BF0" w:rsidRDefault="00163BF0" w:rsidP="00163BF0">
            <w:pPr>
              <w:rPr>
                <w:b/>
              </w:rPr>
            </w:pPr>
          </w:p>
          <w:p w:rsidR="00A76A7E" w:rsidRPr="000D2912" w:rsidRDefault="00163BF0" w:rsidP="00163BF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0D2912">
              <w:rPr>
                <w:b/>
              </w:rPr>
              <w:t xml:space="preserve">Unit Guide  </w:t>
            </w:r>
            <w:r>
              <w:rPr>
                <w:b/>
              </w:rPr>
              <w:t xml:space="preserve">                  </w:t>
            </w:r>
            <w:r w:rsidRPr="000D2912">
              <w:rPr>
                <w:b/>
              </w:rPr>
              <w:t>All questions Due</w:t>
            </w:r>
          </w:p>
        </w:tc>
        <w:tc>
          <w:tcPr>
            <w:tcW w:w="2268" w:type="dxa"/>
          </w:tcPr>
          <w:p w:rsidR="00A76A7E" w:rsidRDefault="00A76A7E" w:rsidP="000F6003">
            <w:r>
              <w:t>13</w:t>
            </w:r>
          </w:p>
          <w:p w:rsidR="00A76A7E" w:rsidRDefault="00163BF0" w:rsidP="000F6003">
            <w:r w:rsidRPr="000D2912">
              <w:rPr>
                <w:b/>
              </w:rPr>
              <w:t>Cellular Process TEST</w:t>
            </w:r>
            <w:r>
              <w:t xml:space="preserve"> </w:t>
            </w:r>
          </w:p>
          <w:p w:rsidR="00A76A7E" w:rsidRDefault="00A76A7E" w:rsidP="000F6003"/>
          <w:p w:rsidR="00A76A7E" w:rsidRDefault="00A76A7E" w:rsidP="000F6003"/>
        </w:tc>
      </w:tr>
    </w:tbl>
    <w:p w:rsidR="00E229AD" w:rsidRDefault="00E229AD" w:rsidP="000F6003">
      <w:pPr>
        <w:rPr>
          <w:b/>
          <w:sz w:val="32"/>
          <w:szCs w:val="32"/>
        </w:rPr>
      </w:pPr>
    </w:p>
    <w:p w:rsidR="000F6003" w:rsidRDefault="000F6003" w:rsidP="000F6003">
      <w:r>
        <w:rPr>
          <w:b/>
        </w:rPr>
        <w:t xml:space="preserve">Read:  </w:t>
      </w:r>
      <w:r w:rsidR="00733C14" w:rsidRPr="00521623">
        <w:t xml:space="preserve">Chapters </w:t>
      </w:r>
      <w:r w:rsidR="00086984">
        <w:t>3</w:t>
      </w:r>
      <w:r w:rsidR="006162B9">
        <w:t xml:space="preserve"> and 4</w:t>
      </w:r>
      <w:r w:rsidR="006162B9">
        <w:tab/>
      </w:r>
      <w:r w:rsidR="006162B9">
        <w:tab/>
      </w:r>
      <w:r w:rsidR="00071D53">
        <w:tab/>
      </w:r>
      <w:r w:rsidR="00071D53">
        <w:tab/>
      </w:r>
      <w:r w:rsidR="00150CA2">
        <w:tab/>
      </w:r>
      <w:r w:rsidR="00150CA2">
        <w:tab/>
      </w:r>
      <w:r w:rsidR="00150CA2">
        <w:tab/>
      </w:r>
      <w:r w:rsidR="00071D53" w:rsidRPr="00071D53">
        <w:rPr>
          <w:b/>
        </w:rPr>
        <w:t>UNIT TEST:</w:t>
      </w:r>
      <w:r w:rsidR="00071D53">
        <w:t xml:space="preserve"> </w:t>
      </w:r>
      <w:r w:rsidR="00163BF0">
        <w:t>November 13</w:t>
      </w:r>
    </w:p>
    <w:p w:rsidR="00805D7F" w:rsidRPr="00A177F8" w:rsidRDefault="00521623" w:rsidP="000F6003">
      <w:pPr>
        <w:rPr>
          <w:b/>
          <w:sz w:val="22"/>
        </w:rPr>
      </w:pPr>
      <w:r w:rsidRPr="00A177F8">
        <w:rPr>
          <w:b/>
          <w:sz w:val="22"/>
        </w:rPr>
        <w:t xml:space="preserve">Watch (Supplemental Resource):  </w:t>
      </w:r>
    </w:p>
    <w:p w:rsidR="00A4402D" w:rsidRPr="00A177F8" w:rsidRDefault="00A4402D" w:rsidP="000F6003">
      <w:pPr>
        <w:rPr>
          <w:b/>
          <w:sz w:val="22"/>
        </w:rPr>
      </w:pPr>
      <w:r w:rsidRPr="00A177F8">
        <w:rPr>
          <w:b/>
          <w:sz w:val="22"/>
        </w:rPr>
        <w:tab/>
        <w:t xml:space="preserve">Cell Membrane (Crash Course):  </w:t>
      </w:r>
      <w:hyperlink r:id="rId8" w:history="1">
        <w:r w:rsidRPr="00A177F8">
          <w:rPr>
            <w:rStyle w:val="Hyperlink"/>
            <w:b/>
            <w:sz w:val="22"/>
          </w:rPr>
          <w:t>https://www.youtube.com/watch?v=dPKvHrD1eS4</w:t>
        </w:r>
      </w:hyperlink>
      <w:r w:rsidRPr="00A177F8">
        <w:rPr>
          <w:b/>
          <w:sz w:val="22"/>
        </w:rPr>
        <w:t xml:space="preserve"> </w:t>
      </w:r>
    </w:p>
    <w:p w:rsidR="00A4402D" w:rsidRPr="00A177F8" w:rsidRDefault="00A4402D" w:rsidP="00A4402D">
      <w:pPr>
        <w:ind w:firstLine="720"/>
        <w:rPr>
          <w:b/>
          <w:sz w:val="22"/>
        </w:rPr>
      </w:pPr>
      <w:r w:rsidRPr="00A177F8">
        <w:rPr>
          <w:b/>
          <w:sz w:val="22"/>
        </w:rPr>
        <w:t xml:space="preserve">Osmosis (Amoeba Sisters):  </w:t>
      </w:r>
      <w:hyperlink r:id="rId9" w:history="1">
        <w:r w:rsidRPr="00A177F8">
          <w:rPr>
            <w:rStyle w:val="Hyperlink"/>
            <w:b/>
            <w:sz w:val="22"/>
          </w:rPr>
          <w:t>https://www.youtube.com/watch?v=IaZ8MtF3C6M</w:t>
        </w:r>
      </w:hyperlink>
      <w:r w:rsidRPr="00A177F8">
        <w:rPr>
          <w:b/>
          <w:sz w:val="22"/>
        </w:rPr>
        <w:t xml:space="preserve"> </w:t>
      </w:r>
    </w:p>
    <w:p w:rsidR="006162B9" w:rsidRPr="00A177F8" w:rsidRDefault="006162B9" w:rsidP="006162B9">
      <w:pPr>
        <w:ind w:firstLine="720"/>
        <w:rPr>
          <w:b/>
          <w:sz w:val="22"/>
        </w:rPr>
      </w:pPr>
      <w:r w:rsidRPr="00A177F8">
        <w:rPr>
          <w:b/>
          <w:sz w:val="22"/>
        </w:rPr>
        <w:t xml:space="preserve">Photosynthesis and Respiration:  </w:t>
      </w:r>
      <w:hyperlink r:id="rId10" w:history="1">
        <w:r w:rsidRPr="00A177F8">
          <w:rPr>
            <w:rStyle w:val="Hyperlink"/>
            <w:b/>
            <w:sz w:val="22"/>
          </w:rPr>
          <w:t>https://www.youtube.com/watch?v=JUmT24R8CyA</w:t>
        </w:r>
      </w:hyperlink>
      <w:r w:rsidRPr="00A177F8">
        <w:rPr>
          <w:b/>
          <w:sz w:val="22"/>
        </w:rPr>
        <w:t xml:space="preserve"> </w:t>
      </w:r>
    </w:p>
    <w:p w:rsidR="006162B9" w:rsidRPr="00A177F8" w:rsidRDefault="006162B9" w:rsidP="006162B9">
      <w:pPr>
        <w:ind w:firstLine="720"/>
        <w:rPr>
          <w:b/>
          <w:sz w:val="22"/>
        </w:rPr>
      </w:pPr>
      <w:r w:rsidRPr="00A177F8">
        <w:rPr>
          <w:b/>
          <w:sz w:val="22"/>
        </w:rPr>
        <w:t xml:space="preserve">Photosynthesis and Respiration:  </w:t>
      </w:r>
      <w:hyperlink r:id="rId11" w:history="1">
        <w:r w:rsidRPr="00A177F8">
          <w:rPr>
            <w:rStyle w:val="Hyperlink"/>
            <w:b/>
            <w:sz w:val="22"/>
          </w:rPr>
          <w:t>https://www.youtube.com/watch?v=QMgCziQgrus</w:t>
        </w:r>
      </w:hyperlink>
      <w:r w:rsidRPr="00A177F8">
        <w:rPr>
          <w:b/>
          <w:sz w:val="22"/>
        </w:rPr>
        <w:t xml:space="preserve"> </w:t>
      </w:r>
    </w:p>
    <w:p w:rsidR="005B6210" w:rsidRPr="00A177F8" w:rsidRDefault="005B6210" w:rsidP="005B6210">
      <w:pPr>
        <w:rPr>
          <w:b/>
          <w:sz w:val="22"/>
        </w:rPr>
      </w:pPr>
      <w:r w:rsidRPr="00A177F8">
        <w:rPr>
          <w:b/>
          <w:sz w:val="22"/>
        </w:rPr>
        <w:t>Animations</w:t>
      </w:r>
      <w:r w:rsidR="00A177F8">
        <w:rPr>
          <w:b/>
          <w:sz w:val="22"/>
        </w:rPr>
        <w:t xml:space="preserve"> -links will be on my website!</w:t>
      </w:r>
    </w:p>
    <w:p w:rsidR="005B6210" w:rsidRPr="00A177F8" w:rsidRDefault="005B6210" w:rsidP="005B6210">
      <w:pPr>
        <w:ind w:firstLine="720"/>
        <w:rPr>
          <w:b/>
          <w:sz w:val="22"/>
        </w:rPr>
      </w:pPr>
      <w:r w:rsidRPr="00A177F8">
        <w:rPr>
          <w:b/>
          <w:sz w:val="22"/>
        </w:rPr>
        <w:t xml:space="preserve">Osmosis: </w:t>
      </w:r>
      <w:hyperlink r:id="rId12" w:history="1">
        <w:r w:rsidRPr="00A177F8">
          <w:rPr>
            <w:rStyle w:val="Hyperlink"/>
            <w:b/>
            <w:sz w:val="22"/>
          </w:rPr>
          <w:t>http://highered.mheducation.com/sites/9834092339/student_view0/chapter5/animation_-_osmosis.html</w:t>
        </w:r>
      </w:hyperlink>
    </w:p>
    <w:p w:rsidR="005B6210" w:rsidRPr="00A177F8" w:rsidRDefault="00376E08" w:rsidP="005B6210">
      <w:pPr>
        <w:rPr>
          <w:b/>
          <w:sz w:val="22"/>
        </w:rPr>
      </w:pPr>
      <w:hyperlink r:id="rId13" w:history="1">
        <w:r w:rsidR="005B6210" w:rsidRPr="00A177F8">
          <w:rPr>
            <w:rStyle w:val="Hyperlink"/>
            <w:b/>
            <w:sz w:val="22"/>
          </w:rPr>
          <w:t>http://highered.mheducation.com/sites/9834092339/student_view0/chapter5/how_osmosis_works.html</w:t>
        </w:r>
      </w:hyperlink>
    </w:p>
    <w:p w:rsidR="005B6210" w:rsidRPr="00A177F8" w:rsidRDefault="005B6210" w:rsidP="005B6210">
      <w:pPr>
        <w:ind w:firstLine="720"/>
        <w:rPr>
          <w:b/>
          <w:sz w:val="22"/>
        </w:rPr>
      </w:pPr>
      <w:r w:rsidRPr="00A177F8">
        <w:rPr>
          <w:b/>
          <w:sz w:val="22"/>
        </w:rPr>
        <w:t>Diffusion</w:t>
      </w:r>
    </w:p>
    <w:p w:rsidR="005B6210" w:rsidRPr="00A177F8" w:rsidRDefault="00376E08" w:rsidP="005B6210">
      <w:pPr>
        <w:rPr>
          <w:b/>
          <w:sz w:val="22"/>
        </w:rPr>
      </w:pPr>
      <w:hyperlink r:id="rId14" w:history="1">
        <w:r w:rsidR="005B6210" w:rsidRPr="00A177F8">
          <w:rPr>
            <w:rStyle w:val="Hyperlink"/>
            <w:b/>
            <w:sz w:val="22"/>
          </w:rPr>
          <w:t>http://highered.mheducation.com/sites/9834092339/student_view0/chapter5/how_diffusion_works.html</w:t>
        </w:r>
      </w:hyperlink>
    </w:p>
    <w:p w:rsidR="005B6210" w:rsidRPr="00A177F8" w:rsidRDefault="005B6210" w:rsidP="00A177F8">
      <w:pPr>
        <w:ind w:firstLine="720"/>
        <w:rPr>
          <w:b/>
          <w:sz w:val="22"/>
        </w:rPr>
      </w:pPr>
      <w:r w:rsidRPr="00A177F8">
        <w:rPr>
          <w:b/>
          <w:sz w:val="22"/>
        </w:rPr>
        <w:t>Endocytosis</w:t>
      </w:r>
    </w:p>
    <w:p w:rsidR="005B6210" w:rsidRPr="00A177F8" w:rsidRDefault="00376E08" w:rsidP="005B6210">
      <w:pPr>
        <w:rPr>
          <w:b/>
          <w:sz w:val="22"/>
        </w:rPr>
      </w:pPr>
      <w:hyperlink r:id="rId15" w:history="1">
        <w:r w:rsidR="005B6210" w:rsidRPr="00A177F8">
          <w:rPr>
            <w:rStyle w:val="Hyperlink"/>
            <w:b/>
            <w:sz w:val="22"/>
          </w:rPr>
          <w:t>http://highered.mheducation.com/sites/9834092339/student_view0/chapter5/endocytosis_and_exocytosis.html</w:t>
        </w:r>
      </w:hyperlink>
    </w:p>
    <w:p w:rsidR="00E229AD" w:rsidRDefault="00E229AD" w:rsidP="000F6003">
      <w:pPr>
        <w:rPr>
          <w:b/>
        </w:rPr>
      </w:pPr>
    </w:p>
    <w:p w:rsidR="00D178AC" w:rsidRDefault="00D178AC" w:rsidP="00D178AC">
      <w:pPr>
        <w:rPr>
          <w:b/>
        </w:rPr>
      </w:pPr>
      <w:r>
        <w:rPr>
          <w:b/>
        </w:rPr>
        <w:t xml:space="preserve">Book online at : </w:t>
      </w:r>
      <w:hyperlink r:id="rId16" w:history="1">
        <w:r w:rsidRPr="00930CF0">
          <w:rPr>
            <w:rStyle w:val="Hyperlink"/>
            <w:b/>
          </w:rPr>
          <w:t>http://my.hrw.com</w:t>
        </w:r>
      </w:hyperlink>
    </w:p>
    <w:p w:rsidR="00D178AC" w:rsidRDefault="00D178AC" w:rsidP="00D178AC">
      <w:r>
        <w:t>Use your username and password to get to the biology book or</w:t>
      </w:r>
    </w:p>
    <w:p w:rsidR="00D178AC" w:rsidRDefault="00D178AC" w:rsidP="00D178AC">
      <w:r>
        <w:t>Username: student26761</w:t>
      </w:r>
      <w:r>
        <w:tab/>
      </w:r>
      <w:r>
        <w:tab/>
        <w:t>Password: n8j2x</w:t>
      </w:r>
    </w:p>
    <w:p w:rsidR="00D178AC" w:rsidRDefault="00D178AC" w:rsidP="00D178AC">
      <w:r>
        <w:rPr>
          <w:b/>
        </w:rPr>
        <w:t xml:space="preserve">Ms. Johnson’s website: </w:t>
      </w:r>
      <w:hyperlink r:id="rId17" w:history="1">
        <w:r w:rsidRPr="00420B11">
          <w:rPr>
            <w:rStyle w:val="Hyperlink"/>
          </w:rPr>
          <w:t xml:space="preserve">http://classjump.com/j/janine_johnson/   </w:t>
        </w:r>
      </w:hyperlink>
      <w:r>
        <w:t xml:space="preserve"> </w:t>
      </w:r>
    </w:p>
    <w:p w:rsidR="00D178AC" w:rsidRDefault="00D178AC" w:rsidP="00D178AC"/>
    <w:p w:rsidR="00071D53" w:rsidRDefault="00071D53" w:rsidP="000F6003"/>
    <w:p w:rsidR="00071D53" w:rsidRDefault="00071D53" w:rsidP="000F6003">
      <w:pPr>
        <w:rPr>
          <w:b/>
        </w:rPr>
      </w:pPr>
      <w:r>
        <w:rPr>
          <w:b/>
        </w:rPr>
        <w:t>What the state of Texas wants you to know!</w:t>
      </w:r>
    </w:p>
    <w:p w:rsidR="006162B9" w:rsidRPr="006162B9" w:rsidRDefault="00E229AD" w:rsidP="00E229AD">
      <w:pPr>
        <w:pStyle w:val="ListParagraph"/>
        <w:numPr>
          <w:ilvl w:val="0"/>
          <w:numId w:val="10"/>
        </w:numPr>
      </w:pPr>
      <w:r>
        <w:t xml:space="preserve">TEKS </w:t>
      </w:r>
      <w:r w:rsidR="00A4402D" w:rsidRPr="00E229AD">
        <w:t>4B</w:t>
      </w:r>
      <w:r>
        <w:t xml:space="preserve">- </w:t>
      </w:r>
      <w:r w:rsidR="006162B9" w:rsidRPr="006162B9">
        <w:t xml:space="preserve">Investigate and explain cellular processes including homeostasis, energy conversions, </w:t>
      </w:r>
    </w:p>
    <w:p w:rsidR="00A4402D" w:rsidRPr="006162B9" w:rsidRDefault="006162B9" w:rsidP="0035787F">
      <w:r w:rsidRPr="006162B9">
        <w:t xml:space="preserve">         transport of molecules and synthesis of new molecules.</w:t>
      </w:r>
    </w:p>
    <w:p w:rsidR="006162B9" w:rsidRPr="00E229AD" w:rsidRDefault="00E229AD" w:rsidP="0035787F">
      <w:pPr>
        <w:pStyle w:val="ListParagraph"/>
        <w:numPr>
          <w:ilvl w:val="0"/>
          <w:numId w:val="10"/>
        </w:numPr>
      </w:pPr>
      <w:r>
        <w:t xml:space="preserve">TEKS </w:t>
      </w:r>
      <w:r w:rsidR="006162B9" w:rsidRPr="00E229AD">
        <w:t>9B</w:t>
      </w:r>
      <w:r>
        <w:t>-</w:t>
      </w:r>
      <w:r w:rsidR="006162B9" w:rsidRPr="00E229AD">
        <w:t xml:space="preserve"> </w:t>
      </w:r>
      <w:r w:rsidR="006162B9" w:rsidRPr="006162B9">
        <w:t xml:space="preserve">Compare the products and reactants of photosynthesis and cellular respiration in terms of energy </w:t>
      </w:r>
      <w:r w:rsidR="006162B9">
        <w:t xml:space="preserve"> </w:t>
      </w:r>
      <w:r w:rsidR="006162B9" w:rsidRPr="006162B9">
        <w:t>and products.</w:t>
      </w:r>
    </w:p>
    <w:p w:rsidR="00E229AD" w:rsidRDefault="00E229AD" w:rsidP="0035787F">
      <w:pPr>
        <w:rPr>
          <w:b/>
        </w:rPr>
        <w:sectPr w:rsidR="00E229AD" w:rsidSect="00362DBB">
          <w:footerReference w:type="even" r:id="rId18"/>
          <w:footerReference w:type="default" r:id="rId1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A2CD9" w:rsidRDefault="005A2CD9" w:rsidP="0035787F">
      <w:pPr>
        <w:rPr>
          <w:b/>
        </w:rPr>
        <w:sectPr w:rsidR="005A2CD9" w:rsidSect="00362DB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29AD" w:rsidRPr="00A90F95" w:rsidRDefault="00E229AD" w:rsidP="00E229AD">
      <w:pPr>
        <w:rPr>
          <w:b/>
        </w:rPr>
      </w:pPr>
      <w:r w:rsidRPr="00A90F95">
        <w:rPr>
          <w:b/>
        </w:rPr>
        <w:lastRenderedPageBreak/>
        <w:t>Listen and Look</w:t>
      </w:r>
    </w:p>
    <w:p w:rsidR="00E229AD" w:rsidRDefault="00E229AD" w:rsidP="00E229AD">
      <w:r w:rsidRPr="000F6003">
        <w:t xml:space="preserve">Here is a list of key terms you will hear and see during the </w:t>
      </w:r>
      <w:r>
        <w:t>reading and video</w:t>
      </w:r>
      <w:r w:rsidRPr="000F6003">
        <w:t xml:space="preserve">.  Get to know them!  </w:t>
      </w:r>
    </w:p>
    <w:p w:rsidR="00E229AD" w:rsidRPr="001F6381" w:rsidRDefault="00E229AD" w:rsidP="00E229AD">
      <w:pPr>
        <w:pStyle w:val="BodyText"/>
        <w:spacing w:before="0" w:line="278" w:lineRule="auto"/>
        <w:ind w:left="0" w:firstLine="0"/>
        <w:rPr>
          <w:rFonts w:asciiTheme="minorHAnsi" w:hAnsiTheme="minorHAnsi" w:cs="Calibri"/>
          <w:sz w:val="18"/>
          <w:szCs w:val="16"/>
        </w:rPr>
      </w:pPr>
      <w:r w:rsidRPr="001F6381">
        <w:rPr>
          <w:rFonts w:asciiTheme="minorHAnsi" w:hAnsiTheme="minorHAnsi"/>
          <w:b/>
          <w:sz w:val="24"/>
        </w:rPr>
        <w:t>Directions:</w:t>
      </w:r>
      <w:r w:rsidRPr="001F6381">
        <w:rPr>
          <w:rFonts w:asciiTheme="minorHAnsi" w:hAnsiTheme="minorHAnsi"/>
          <w:sz w:val="24"/>
        </w:rPr>
        <w:t xml:space="preserve"> Your objective in this activity is to earn 100 points. Choose any activities you wish and complete by the due</w:t>
      </w:r>
      <w:r>
        <w:rPr>
          <w:rFonts w:asciiTheme="minorHAnsi" w:hAnsiTheme="minorHAnsi"/>
          <w:sz w:val="24"/>
        </w:rPr>
        <w:t xml:space="preserve"> </w:t>
      </w:r>
      <w:r w:rsidRPr="001F6381">
        <w:rPr>
          <w:rFonts w:asciiTheme="minorHAnsi" w:hAnsiTheme="minorHAnsi"/>
          <w:spacing w:val="-33"/>
          <w:sz w:val="24"/>
        </w:rPr>
        <w:t xml:space="preserve"> </w:t>
      </w:r>
      <w:r w:rsidRPr="001F6381">
        <w:rPr>
          <w:rFonts w:asciiTheme="minorHAnsi" w:hAnsiTheme="minorHAnsi"/>
          <w:sz w:val="24"/>
        </w:rPr>
        <w:t>date assigned.</w:t>
      </w:r>
    </w:p>
    <w:tbl>
      <w:tblPr>
        <w:tblW w:w="10776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6"/>
        <w:gridCol w:w="630"/>
      </w:tblGrid>
      <w:tr w:rsidR="00E229AD" w:rsidRPr="001F6381" w:rsidTr="002E655C">
        <w:trPr>
          <w:trHeight w:hRule="exact" w:val="28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Pr="001F6381" w:rsidRDefault="00E229AD" w:rsidP="002E655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b/>
              </w:rPr>
            </w:pPr>
            <w:r w:rsidRPr="001F6381">
              <w:rPr>
                <w:rFonts w:ascii="Calibri"/>
                <w:b/>
              </w:rPr>
              <w:t xml:space="preserve"> Activity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Pr="001F6381" w:rsidRDefault="00E229AD" w:rsidP="002E655C">
            <w:pPr>
              <w:pStyle w:val="TableParagraph"/>
              <w:spacing w:line="265" w:lineRule="exact"/>
              <w:rPr>
                <w:rFonts w:ascii="Calibri" w:eastAsia="Calibri" w:hAnsi="Calibri" w:cs="Calibri"/>
                <w:b/>
              </w:rPr>
            </w:pPr>
            <w:r w:rsidRPr="001F6381">
              <w:rPr>
                <w:rFonts w:ascii="Calibri"/>
                <w:b/>
              </w:rPr>
              <w:t>P</w:t>
            </w:r>
            <w:r>
              <w:rPr>
                <w:rFonts w:ascii="Calibri"/>
                <w:b/>
              </w:rPr>
              <w:t>oints</w:t>
            </w:r>
          </w:p>
        </w:tc>
      </w:tr>
      <w:tr w:rsidR="00E229AD" w:rsidTr="002E655C">
        <w:trPr>
          <w:trHeight w:hRule="exact" w:val="586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ind w:left="463" w:right="809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1. Complete a Frayer diagram for each word. Divide your diagram into the following categories: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definition, Sentence, Diagram, and Example. (Diagram is a labeled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picture.)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E229AD" w:rsidTr="002E655C">
        <w:trPr>
          <w:trHeight w:hRule="exact" w:val="53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ind w:left="463" w:right="84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 Create a Vocabulary Booklet. Each page must have the term at the top, the definition at the bottom,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an example and an illustration in the middle with a sentence or description using the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term.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E229AD" w:rsidTr="002E655C">
        <w:trPr>
          <w:trHeight w:hRule="exact" w:val="82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ind w:left="463" w:right="70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Word Detective for all words. Use your textbook and a dictionary…Do they provide the same</w:t>
            </w:r>
            <w:r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</w:rPr>
              <w:t>definitions? (Make a chart that has the word, definition from book and page #, definition from dictionary, name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</w:rPr>
              <w:t>of dictionary and page #, and sentence using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word.)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E229AD" w:rsidTr="002E655C">
        <w:trPr>
          <w:trHeight w:hRule="exact" w:val="28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   Complete a Vocabulary Log with all vocab words: (word, definition, and example or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illustration).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E229AD" w:rsidTr="002E655C">
        <w:trPr>
          <w:trHeight w:hRule="exact" w:val="55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ind w:left="463" w:right="52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 Create a rap, song, riddle, or poem including words and meanings. (25 points extra if you perform it for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the class)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E229AD" w:rsidTr="002E655C">
        <w:trPr>
          <w:trHeight w:hRule="exact" w:val="51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   Diagram representation of each word. Needs to be no more than 4 on a page (A diagram is a labeled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picture)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</w:tr>
      <w:tr w:rsidR="00E229AD" w:rsidTr="002E655C">
        <w:trPr>
          <w:trHeight w:hRule="exact" w:val="53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ind w:left="463" w:right="260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 Create and complete a crossword puzzle including all words. You MUST give clues or definitions for the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Across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 Down Sections. You may not use the same clues or definitions as word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search.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E229AD" w:rsidTr="002E655C">
        <w:trPr>
          <w:trHeight w:hRule="exact" w:val="54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ind w:left="463" w:right="49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 Create and complete a word search including all words. You MUST give clues or definitions. DO NOT list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the actual key word. You may not use same clues or definitions as the crossword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puzzle.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E229AD" w:rsidTr="002E655C">
        <w:trPr>
          <w:trHeight w:hRule="exact" w:val="55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ind w:left="463" w:right="82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 Write an essay or story including all words. Only one word per sentence. Words must be used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correctly. Spelling and grammar will be considered. Essay/story must be at least 3 paragraphs</w:t>
            </w:r>
            <w:r>
              <w:rPr>
                <w:rFonts w:ascii="Calibri"/>
                <w:spacing w:val="-29"/>
              </w:rPr>
              <w:t xml:space="preserve"> </w:t>
            </w:r>
            <w:r>
              <w:rPr>
                <w:rFonts w:ascii="Calibri"/>
              </w:rPr>
              <w:t>long.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E229AD" w:rsidTr="002E655C">
        <w:trPr>
          <w:trHeight w:hRule="exact" w:val="54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ind w:left="463" w:right="68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 Write a sentence for each word that shows the meaning of the vocabulary. This is NOT simply writing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the definition.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</w:tr>
      <w:tr w:rsidR="00E229AD" w:rsidTr="002E655C">
        <w:trPr>
          <w:trHeight w:hRule="exact" w:val="55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ind w:left="463" w:right="79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11. Create a detailed and logical concept or word map. Use linking words on the lines or arrows. Must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show relationship between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words.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E229AD" w:rsidTr="002E655C">
        <w:trPr>
          <w:trHeight w:hRule="exact" w:val="28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  Create a set of</w:t>
            </w:r>
            <w:r>
              <w:rPr>
                <w:rFonts w:ascii="Calibri"/>
                <w:spacing w:val="-31"/>
              </w:rPr>
              <w:t xml:space="preserve"> </w:t>
            </w:r>
            <w:r>
              <w:rPr>
                <w:rFonts w:ascii="Calibri"/>
              </w:rPr>
              <w:t>flashcards.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9AD" w:rsidRDefault="00E229AD" w:rsidP="002E655C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</w:tr>
    </w:tbl>
    <w:p w:rsidR="00E229AD" w:rsidRDefault="00E229AD" w:rsidP="00E229AD">
      <w:pPr>
        <w:rPr>
          <w:rFonts w:eastAsia="Calibri" w:cs="Calibri"/>
        </w:rPr>
      </w:pPr>
    </w:p>
    <w:p w:rsidR="00E229AD" w:rsidRDefault="00E229AD" w:rsidP="00E229AD">
      <w:pPr>
        <w:rPr>
          <w:rFonts w:eastAsia="Calibri" w:cs="Calibri"/>
        </w:rPr>
      </w:pPr>
      <w:r>
        <w:rPr>
          <w:rFonts w:eastAsia="Calibri" w:cs="Calibri"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5450619</wp:posOffset>
            </wp:positionH>
            <wp:positionV relativeFrom="paragraph">
              <wp:posOffset>56791</wp:posOffset>
            </wp:positionV>
            <wp:extent cx="1393918" cy="1600329"/>
            <wp:effectExtent l="19050" t="0" r="0" b="0"/>
            <wp:wrapNone/>
            <wp:docPr id="1" name="Picture 1" descr="http://encode.i-nigma.com/QRCode/img.php?d=http%3A%2F%2Flakeridgesciencelamkin.weebly.com%2Fbiology-vocab-templates.html&amp;c=Vocab%20Templates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ode.i-nigma.com/QRCode/img.php?d=http%3A%2F%2Flakeridgesciencelamkin.weebly.com%2Fbiology-vocab-templates.html&amp;c=Vocab%20Templates&amp;s=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55" cy="160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727">
        <w:rPr>
          <w:rFonts w:eastAsia="Calibri" w:cs="Calibri"/>
        </w:rPr>
        <w:t>Visit:</w:t>
      </w:r>
      <w:r w:rsidRPr="00522727">
        <w:rPr>
          <w:rFonts w:eastAsia="Calibri" w:cs="Calibri"/>
        </w:rPr>
        <w:tab/>
        <w:t xml:space="preserve"> </w:t>
      </w:r>
      <w:hyperlink r:id="rId21" w:history="1">
        <w:r w:rsidRPr="00522727">
          <w:rPr>
            <w:rStyle w:val="Hyperlink"/>
            <w:rFonts w:eastAsia="Calibri" w:cs="Calibri"/>
          </w:rPr>
          <w:t>http://bit.ly/1umMyTO</w:t>
        </w:r>
      </w:hyperlink>
      <w:r w:rsidRPr="00522727">
        <w:rPr>
          <w:rFonts w:eastAsia="Calibri" w:cs="Calibri"/>
        </w:rPr>
        <w:tab/>
        <w:t xml:space="preserve">or </w:t>
      </w:r>
      <w:r w:rsidRPr="00522727">
        <w:rPr>
          <w:rFonts w:eastAsia="Calibri" w:cs="Calibri"/>
        </w:rPr>
        <w:tab/>
      </w:r>
    </w:p>
    <w:p w:rsidR="00E229AD" w:rsidRPr="00522727" w:rsidRDefault="00376E08" w:rsidP="00E229AD">
      <w:pPr>
        <w:rPr>
          <w:rFonts w:eastAsia="Calibri" w:cs="Calibri"/>
        </w:rPr>
      </w:pPr>
      <w:hyperlink r:id="rId22" w:history="1">
        <w:r w:rsidR="00E229AD" w:rsidRPr="00522727">
          <w:rPr>
            <w:rStyle w:val="Hyperlink"/>
            <w:rFonts w:eastAsia="Calibri" w:cs="Calibri"/>
          </w:rPr>
          <w:t>http://lakeridgesciencelamkin.weebly.com/biology-vocab-templates.html</w:t>
        </w:r>
      </w:hyperlink>
    </w:p>
    <w:p w:rsidR="00E229AD" w:rsidRPr="00522727" w:rsidRDefault="00E229AD" w:rsidP="00E229AD">
      <w:pPr>
        <w:rPr>
          <w:rFonts w:eastAsia="Calibri" w:cs="Calibri"/>
        </w:rPr>
      </w:pPr>
      <w:r w:rsidRPr="00522727">
        <w:rPr>
          <w:rFonts w:eastAsia="Calibri" w:cs="Calibri"/>
        </w:rPr>
        <w:t>to obtain templates and link to websites to help with your assignment.</w:t>
      </w:r>
    </w:p>
    <w:p w:rsidR="00E229AD" w:rsidRDefault="00E229AD" w:rsidP="00E229AD"/>
    <w:p w:rsidR="00E229AD" w:rsidRDefault="00E229AD" w:rsidP="00E229AD"/>
    <w:p w:rsidR="00E229AD" w:rsidRDefault="00E229AD" w:rsidP="00E229AD"/>
    <w:p w:rsidR="00E229AD" w:rsidRDefault="00E229AD" w:rsidP="00E229AD"/>
    <w:p w:rsidR="00E229AD" w:rsidRPr="000D2912" w:rsidRDefault="00E229AD" w:rsidP="00E229AD">
      <w:pPr>
        <w:rPr>
          <w:b/>
        </w:rPr>
      </w:pPr>
      <w:r w:rsidRPr="00A90F95">
        <w:t>VOCABULARY EXERCISES</w:t>
      </w:r>
      <w:r w:rsidR="000D2912">
        <w:t xml:space="preserve">: </w:t>
      </w:r>
      <w:r w:rsidR="000D2912">
        <w:rPr>
          <w:b/>
        </w:rPr>
        <w:t>Due November 10</w:t>
      </w:r>
    </w:p>
    <w:p w:rsidR="00E229AD" w:rsidRDefault="00E229AD" w:rsidP="00E229AD">
      <w:r>
        <w:t>VOCAB QUIZ: ….</w:t>
      </w:r>
    </w:p>
    <w:p w:rsidR="00362DBB" w:rsidRDefault="00362DBB" w:rsidP="00E229AD"/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 xml:space="preserve">Cellular Process </w:t>
      </w:r>
      <w:r w:rsidR="005A2CD9">
        <w:rPr>
          <w:b/>
        </w:rPr>
        <w:t xml:space="preserve">: </w:t>
      </w:r>
      <w:r w:rsidR="005A2CD9">
        <w:t>activities occurring  at the cell level.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Homeostasis</w:t>
      </w:r>
      <w:r w:rsidR="005A2CD9">
        <w:rPr>
          <w:b/>
        </w:rPr>
        <w:t>:</w:t>
      </w:r>
      <w:r w:rsidR="005A2CD9">
        <w:t xml:space="preserve"> regulation and maintenance of constant internal conditions in an organism.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Transport of molecules</w:t>
      </w:r>
      <w:r w:rsidR="005A2CD9">
        <w:t>: method by which molecules are moved in and out of the cell.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Phospholipid</w:t>
      </w:r>
      <w:r w:rsidR="005A2CD9">
        <w:rPr>
          <w:b/>
        </w:rPr>
        <w:t>:</w:t>
      </w:r>
      <w:r w:rsidR="005A2CD9">
        <w:t xml:space="preserve"> molecule that forms the double layered cell membrane; consisting of a glycerol, phosphate group and two fatty acids.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Fluid Mosaic Model</w:t>
      </w:r>
      <w:r w:rsidR="005A2CD9">
        <w:t>: model that describes the arrangement and movement of the molecules that makes up the cell membrane.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Selective Permeability</w:t>
      </w:r>
      <w:r w:rsidR="005A2CD9">
        <w:rPr>
          <w:b/>
        </w:rPr>
        <w:t>:</w:t>
      </w:r>
      <w:r w:rsidR="005A2CD9">
        <w:t xml:space="preserve"> condition or quality of allowing some but not all, materials to cross a barrier or membrane.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Diffusion</w:t>
      </w:r>
      <w:r w:rsidR="005A2CD9">
        <w:rPr>
          <w:b/>
        </w:rPr>
        <w:t>:</w:t>
      </w:r>
      <w:r w:rsidR="005A2CD9">
        <w:t xml:space="preserve"> movement of dissolved molecules in a fluid or gas from a region of higher concentration to a region of lower concentration.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Osmosis</w:t>
      </w:r>
      <w:r w:rsidR="005A2CD9">
        <w:rPr>
          <w:b/>
        </w:rPr>
        <w:t>:</w:t>
      </w:r>
      <w:r w:rsidR="000940CE">
        <w:t xml:space="preserve"> diffusion of water molecules across a semipermeable membrane from an area of higher water concentration to an area of lower water concentration.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Active Transport</w:t>
      </w:r>
      <w:r w:rsidR="000940CE">
        <w:rPr>
          <w:b/>
        </w:rPr>
        <w:t xml:space="preserve">: </w:t>
      </w:r>
      <w:r w:rsidR="000940CE">
        <w:t>energy-requiring movement of molecules across a membrane from a region of lower concentration to a region of higher concentration.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Passive Transport</w:t>
      </w:r>
      <w:r w:rsidR="000940CE">
        <w:rPr>
          <w:b/>
        </w:rPr>
        <w:t>:</w:t>
      </w:r>
      <w:r w:rsidR="000940CE">
        <w:t xml:space="preserve"> movement of molecules across the cell membrane without energy input from the cell.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Concentration Gradient</w:t>
      </w:r>
      <w:r w:rsidR="000940CE">
        <w:t>: difference in the concentration of a substance from one location to another.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Energy Conversion</w:t>
      </w:r>
      <w:r w:rsidR="000940CE">
        <w:rPr>
          <w:b/>
        </w:rPr>
        <w:t>:</w:t>
      </w:r>
      <w:r w:rsidR="000940CE">
        <w:t xml:space="preserve"> the process of transforming energy from one form into another.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Reactant</w:t>
      </w:r>
      <w:r w:rsidR="000940CE">
        <w:rPr>
          <w:b/>
        </w:rPr>
        <w:t xml:space="preserve">: </w:t>
      </w:r>
      <w:r w:rsidR="000940CE">
        <w:t>substance that is changed by a chemical reaction.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Product</w:t>
      </w:r>
      <w:r w:rsidR="000940CE">
        <w:rPr>
          <w:b/>
        </w:rPr>
        <w:t>:</w:t>
      </w:r>
      <w:r w:rsidR="000940CE">
        <w:t xml:space="preserve"> substance formed by a chemical reaction.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Photosynthesis</w:t>
      </w:r>
      <w:r w:rsidR="00740CF7">
        <w:rPr>
          <w:b/>
        </w:rPr>
        <w:t xml:space="preserve">: </w:t>
      </w:r>
      <w:r w:rsidR="00740CF7">
        <w:t>process by which light energy is converted to chemical  energy; produces sugar and oxygen from carbon dioxide and water.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Cellular Respiration</w:t>
      </w:r>
      <w:r w:rsidR="006259E1">
        <w:rPr>
          <w:b/>
        </w:rPr>
        <w:t>:</w:t>
      </w:r>
      <w:r w:rsidR="00B57E31">
        <w:t xml:space="preserve"> process of producing ATP by breaking down glucose molecules when oxygen is present.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ATP</w:t>
      </w:r>
      <w:r w:rsidR="000940CE">
        <w:rPr>
          <w:b/>
        </w:rPr>
        <w:t xml:space="preserve">: </w:t>
      </w:r>
      <w:r w:rsidR="000940CE">
        <w:t xml:space="preserve">Adenosine TriPhosphate- High energy molecule that contains,  </w:t>
      </w:r>
      <w:r w:rsidR="006259E1">
        <w:t>within its bonds, energy that cells can use.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Aerobic Respiration</w:t>
      </w:r>
      <w:r w:rsidR="006259E1">
        <w:rPr>
          <w:b/>
        </w:rPr>
        <w:t xml:space="preserve">: </w:t>
      </w:r>
      <w:r w:rsidR="006259E1">
        <w:t>process that requires oxygen to occur.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Anaerobic Respiration</w:t>
      </w:r>
      <w:r w:rsidR="00565D44">
        <w:rPr>
          <w:b/>
        </w:rPr>
        <w:t xml:space="preserve">: </w:t>
      </w:r>
      <w:r w:rsidR="00565D44">
        <w:t>process that does not require</w:t>
      </w:r>
      <w:r w:rsidR="00205852">
        <w:t xml:space="preserve"> oxygen to occur.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Fermentation</w:t>
      </w:r>
      <w:r w:rsidR="00205852">
        <w:rPr>
          <w:b/>
        </w:rPr>
        <w:t>:</w:t>
      </w:r>
      <w:r w:rsidR="00205852">
        <w:t xml:space="preserve"> anaerobic process by which ATP is produced by glycolysis.</w:t>
      </w:r>
    </w:p>
    <w:p w:rsidR="00362DBB" w:rsidRPr="005A2CD9" w:rsidRDefault="00362DBB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Chlorophyll</w:t>
      </w:r>
      <w:r w:rsidR="00205852">
        <w:rPr>
          <w:b/>
        </w:rPr>
        <w:t>:</w:t>
      </w:r>
      <w:r w:rsidR="003B2EBB">
        <w:rPr>
          <w:b/>
        </w:rPr>
        <w:t xml:space="preserve"> </w:t>
      </w:r>
      <w:r w:rsidR="00205852">
        <w:t>light absorbing pigment molecule in photosynthetic organisms.</w:t>
      </w:r>
    </w:p>
    <w:p w:rsidR="00362DBB" w:rsidRPr="005A2CD9" w:rsidRDefault="00205852" w:rsidP="005A2CD9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Light-</w:t>
      </w:r>
      <w:r w:rsidR="00362DBB" w:rsidRPr="005A2CD9">
        <w:rPr>
          <w:b/>
        </w:rPr>
        <w:t>Dependent Reaction</w:t>
      </w:r>
      <w:r>
        <w:t>: part of photosynthesis that absorbs energy from sunlight and transfers energy to the light-independent reactions.</w:t>
      </w:r>
    </w:p>
    <w:p w:rsidR="005A2CD9" w:rsidRPr="005A2CD9" w:rsidRDefault="005A2CD9" w:rsidP="005A2CD9">
      <w:pPr>
        <w:pStyle w:val="ListParagraph"/>
        <w:numPr>
          <w:ilvl w:val="0"/>
          <w:numId w:val="10"/>
        </w:numPr>
        <w:rPr>
          <w:b/>
        </w:rPr>
      </w:pPr>
      <w:r w:rsidRPr="005A2CD9">
        <w:rPr>
          <w:b/>
        </w:rPr>
        <w:t>Light</w:t>
      </w:r>
      <w:r w:rsidR="00205852">
        <w:rPr>
          <w:b/>
        </w:rPr>
        <w:t>-</w:t>
      </w:r>
      <w:r w:rsidRPr="005A2CD9">
        <w:rPr>
          <w:b/>
        </w:rPr>
        <w:t>Independent Reaction</w:t>
      </w:r>
      <w:r w:rsidR="00205852">
        <w:rPr>
          <w:b/>
        </w:rPr>
        <w:t>:</w:t>
      </w:r>
      <w:r w:rsidR="00205852">
        <w:t xml:space="preserve"> part of photosynthesis that uses energy absorbed during the light-dependent reactions to synthesize carbohydrates.</w:t>
      </w:r>
    </w:p>
    <w:p w:rsidR="00740CF7" w:rsidRPr="00D178AC" w:rsidRDefault="005A2CD9" w:rsidP="0035787F">
      <w:pPr>
        <w:pStyle w:val="ListParagraph"/>
        <w:numPr>
          <w:ilvl w:val="0"/>
          <w:numId w:val="10"/>
        </w:numPr>
        <w:rPr>
          <w:b/>
        </w:rPr>
        <w:sectPr w:rsidR="00740CF7" w:rsidRPr="00D178AC" w:rsidSect="005A2C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A2CD9">
        <w:rPr>
          <w:b/>
        </w:rPr>
        <w:t>Glycolysis</w:t>
      </w:r>
      <w:r w:rsidR="00205852">
        <w:rPr>
          <w:b/>
        </w:rPr>
        <w:t>:</w:t>
      </w:r>
      <w:r w:rsidR="00205852">
        <w:t xml:space="preserve"> anaerobic process in which glucose is broken down into two molecules of pyruvate and two net ATP are produced</w:t>
      </w:r>
    </w:p>
    <w:p w:rsidR="00D22785" w:rsidRDefault="00D22785" w:rsidP="0035787F">
      <w:pPr>
        <w:rPr>
          <w:b/>
        </w:rPr>
      </w:pPr>
    </w:p>
    <w:p w:rsidR="00205852" w:rsidRDefault="00205852" w:rsidP="00205852">
      <w:pPr>
        <w:rPr>
          <w:b/>
        </w:rPr>
      </w:pPr>
      <w:r>
        <w:rPr>
          <w:b/>
        </w:rPr>
        <w:t>Recall and Review:  ANSWER ALL THE QUESTIONS IN COMPLETE SENTENCES.</w:t>
      </w:r>
    </w:p>
    <w:p w:rsidR="00205852" w:rsidRDefault="00205852" w:rsidP="00205852">
      <w:r>
        <w:t>Use</w:t>
      </w:r>
      <w:r w:rsidRPr="00C54717">
        <w:t xml:space="preserve"> the video and your textbook to help you answer the following questions in your </w:t>
      </w:r>
      <w:r>
        <w:t>binder.</w:t>
      </w:r>
    </w:p>
    <w:p w:rsidR="00205852" w:rsidRDefault="00205852" w:rsidP="00927166">
      <w:pPr>
        <w:rPr>
          <w:b/>
        </w:rPr>
      </w:pPr>
    </w:p>
    <w:p w:rsidR="00C76E6E" w:rsidRPr="00694ABB" w:rsidRDefault="00083C06" w:rsidP="00205852">
      <w:pPr>
        <w:tabs>
          <w:tab w:val="left" w:leader="underscore" w:pos="10800"/>
        </w:tabs>
        <w:rPr>
          <w:b/>
        </w:rPr>
      </w:pPr>
      <w:r>
        <w:rPr>
          <w:b/>
        </w:rPr>
        <w:t xml:space="preserve">Chapter </w:t>
      </w:r>
      <w:r w:rsidR="00C76E6E" w:rsidRPr="00694ABB">
        <w:rPr>
          <w:b/>
        </w:rPr>
        <w:t>3</w:t>
      </w:r>
      <w:r>
        <w:rPr>
          <w:b/>
        </w:rPr>
        <w:t xml:space="preserve"> (Section </w:t>
      </w:r>
      <w:r w:rsidR="00A4402D">
        <w:rPr>
          <w:b/>
        </w:rPr>
        <w:t>3</w:t>
      </w:r>
      <w:r>
        <w:rPr>
          <w:b/>
        </w:rPr>
        <w:t>)</w:t>
      </w:r>
      <w:r w:rsidR="00D22785">
        <w:rPr>
          <w:b/>
        </w:rPr>
        <w:t xml:space="preserve"> </w:t>
      </w:r>
    </w:p>
    <w:p w:rsidR="00150CA2" w:rsidRDefault="00A4402D" w:rsidP="00205852">
      <w:pPr>
        <w:tabs>
          <w:tab w:val="left" w:leader="underscore" w:pos="10800"/>
        </w:tabs>
      </w:pPr>
      <w:r>
        <w:rPr>
          <w:b/>
        </w:rPr>
        <w:t>1.  Draw</w:t>
      </w:r>
      <w:r w:rsidR="00205852">
        <w:rPr>
          <w:b/>
        </w:rPr>
        <w:t>, color</w:t>
      </w:r>
      <w:r>
        <w:rPr>
          <w:b/>
        </w:rPr>
        <w:t xml:space="preserve"> and identify </w:t>
      </w:r>
      <w:r w:rsidRPr="00A4402D">
        <w:t>the following structures of the cell membrane:</w:t>
      </w:r>
      <w:r>
        <w:t xml:space="preserve"> carbohydrate chain, cholesterol, phospholipid bilayer, transport protein</w:t>
      </w:r>
      <w:r w:rsidR="003819AB">
        <w:t>.</w:t>
      </w:r>
    </w:p>
    <w:p w:rsidR="00712EE1" w:rsidRDefault="00712EE1" w:rsidP="00205852">
      <w:pPr>
        <w:tabs>
          <w:tab w:val="left" w:leader="underscore" w:pos="10800"/>
        </w:tabs>
      </w:pPr>
    </w:p>
    <w:p w:rsidR="00712EE1" w:rsidRDefault="00712EE1" w:rsidP="00205852">
      <w:pPr>
        <w:tabs>
          <w:tab w:val="left" w:leader="underscore" w:pos="10800"/>
        </w:tabs>
      </w:pPr>
    </w:p>
    <w:p w:rsidR="00712EE1" w:rsidRDefault="00712EE1" w:rsidP="00205852">
      <w:pPr>
        <w:tabs>
          <w:tab w:val="left" w:leader="underscore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60960</wp:posOffset>
                </wp:positionV>
                <wp:extent cx="1447800" cy="269875"/>
                <wp:effectExtent l="1905" t="1905" r="0" b="444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EE1" w:rsidRPr="00712EE1" w:rsidRDefault="00712EE1" w:rsidP="00712EE1">
                            <w:pPr>
                              <w:rPr>
                                <w:color w:val="FF0000"/>
                              </w:rPr>
                            </w:pPr>
                            <w:r w:rsidRPr="00712EE1">
                              <w:rPr>
                                <w:color w:val="FF0000"/>
                              </w:rPr>
                              <w:t>carbohydrate chain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4pt;margin-top:4.8pt;width:114pt;height:21.2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" stroked="f">
                <v:textbox style="mso-fit-shape-to-text:t">
                  <w:txbxContent>
                    <w:p w:rsidR="00712EE1" w:rsidRPr="00712EE1" w:rsidRDefault="00712EE1" w:rsidP="00712EE1">
                      <w:pPr>
                        <w:rPr>
                          <w:color w:val="FF0000"/>
                        </w:rPr>
                      </w:pPr>
                      <w:r w:rsidRPr="00712EE1">
                        <w:rPr>
                          <w:color w:val="FF0000"/>
                        </w:rPr>
                        <w:t>carbohydrate chain</w:t>
                      </w:r>
                    </w:p>
                  </w:txbxContent>
                </v:textbox>
              </v:shape>
            </w:pict>
          </mc:Fallback>
        </mc:AlternateContent>
      </w:r>
    </w:p>
    <w:p w:rsidR="00205852" w:rsidRDefault="00712EE1" w:rsidP="00205852">
      <w:pPr>
        <w:tabs>
          <w:tab w:val="left" w:leader="underscore" w:pos="10800"/>
        </w:tabs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6A605074" wp14:editId="0BFB50EE">
            <wp:simplePos x="0" y="0"/>
            <wp:positionH relativeFrom="column">
              <wp:posOffset>2667000</wp:posOffset>
            </wp:positionH>
            <wp:positionV relativeFrom="paragraph">
              <wp:posOffset>158750</wp:posOffset>
            </wp:positionV>
            <wp:extent cx="1108710" cy="510540"/>
            <wp:effectExtent l="0" t="0" r="0" b="0"/>
            <wp:wrapNone/>
            <wp:docPr id="3" name="Picture 3" descr="https://b51ab7d9e5e1e7063dcb70cee5c33cf7f4b7bad8.googledrive.com/host/0Bx6hk6AUBHxDc2d4TDJZTFIyMGs/files/Bio%20101/Bio%20101%20Lectures/membranes/img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51ab7d9e5e1e7063dcb70cee5c33cf7f4b7bad8.googledrive.com/host/0Bx6hk6AUBHxDc2d4TDJZTFIyMGs/files/Bio%20101/Bio%20101%20Lectures/membranes/img01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6" t="9346" r="22879" b="52804"/>
                    <a:stretch/>
                  </pic:blipFill>
                  <pic:spPr bwMode="auto">
                    <a:xfrm>
                      <a:off x="0" y="0"/>
                      <a:ext cx="1108710" cy="510540"/>
                    </a:xfrm>
                    <a:prstGeom prst="flowChartManualOperation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852" w:rsidRDefault="00205852" w:rsidP="00205852">
      <w:pPr>
        <w:tabs>
          <w:tab w:val="left" w:leader="underscore" w:pos="10800"/>
        </w:tabs>
      </w:pPr>
    </w:p>
    <w:p w:rsidR="00712EE1" w:rsidRDefault="00712EE1" w:rsidP="00205852">
      <w:pPr>
        <w:tabs>
          <w:tab w:val="left" w:leader="underscore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96520</wp:posOffset>
                </wp:positionV>
                <wp:extent cx="114300" cy="1325880"/>
                <wp:effectExtent l="11430" t="11430" r="7620" b="5715"/>
                <wp:wrapNone/>
                <wp:docPr id="1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325880"/>
                        </a:xfrm>
                        <a:prstGeom prst="leftBracket">
                          <a:avLst>
                            <a:gd name="adj" fmla="val 9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o:spid="_x0000_s1026" type="#_x0000_t85" style="position:absolute;margin-left:86.4pt;margin-top:7.6pt;width:9pt;height:10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35C6552" wp14:editId="4AA7D0BB">
            <wp:simplePos x="0" y="0"/>
            <wp:positionH relativeFrom="column">
              <wp:posOffset>1264920</wp:posOffset>
            </wp:positionH>
            <wp:positionV relativeFrom="paragraph">
              <wp:posOffset>93980</wp:posOffset>
            </wp:positionV>
            <wp:extent cx="4416425" cy="1453515"/>
            <wp:effectExtent l="0" t="0" r="0" b="0"/>
            <wp:wrapThrough wrapText="bothSides">
              <wp:wrapPolygon edited="0">
                <wp:start x="0" y="0"/>
                <wp:lineTo x="0" y="21232"/>
                <wp:lineTo x="21522" y="21232"/>
                <wp:lineTo x="21522" y="0"/>
                <wp:lineTo x="0" y="0"/>
              </wp:wrapPolygon>
            </wp:wrapThrough>
            <wp:docPr id="11" name="Picture 11" descr="Image result for cell mem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cell membran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32" b="21279"/>
                    <a:stretch/>
                  </pic:blipFill>
                  <pic:spPr bwMode="auto">
                    <a:xfrm>
                      <a:off x="0" y="0"/>
                      <a:ext cx="441642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EE1" w:rsidRDefault="00712EE1" w:rsidP="00205852">
      <w:pPr>
        <w:tabs>
          <w:tab w:val="left" w:leader="underscore" w:pos="10800"/>
        </w:tabs>
      </w:pPr>
    </w:p>
    <w:p w:rsidR="00712EE1" w:rsidRDefault="00712EE1" w:rsidP="00205852">
      <w:pPr>
        <w:tabs>
          <w:tab w:val="left" w:leader="underscore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89535</wp:posOffset>
                </wp:positionV>
                <wp:extent cx="1057275" cy="448945"/>
                <wp:effectExtent l="0" t="1905" r="381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EE1" w:rsidRPr="00712EE1" w:rsidRDefault="00712EE1" w:rsidP="00712EE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phospholipid bilayer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.8pt;margin-top:7.05pt;width:83.25pt;height:35.3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" stroked="f">
                <v:textbox style="mso-fit-shape-to-text:t">
                  <w:txbxContent>
                    <w:p w:rsidR="00712EE1" w:rsidRPr="00712EE1" w:rsidRDefault="00712EE1" w:rsidP="00712EE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phospholipid bilayer</w:t>
                      </w:r>
                    </w:p>
                  </w:txbxContent>
                </v:textbox>
              </v:shape>
            </w:pict>
          </mc:Fallback>
        </mc:AlternateContent>
      </w:r>
    </w:p>
    <w:p w:rsidR="00205852" w:rsidRDefault="00205852" w:rsidP="00205852">
      <w:pPr>
        <w:tabs>
          <w:tab w:val="left" w:leader="underscore" w:pos="10800"/>
        </w:tabs>
      </w:pPr>
    </w:p>
    <w:p w:rsidR="00205852" w:rsidRDefault="00205852" w:rsidP="00205852">
      <w:pPr>
        <w:tabs>
          <w:tab w:val="left" w:leader="underscore" w:pos="10800"/>
        </w:tabs>
      </w:pPr>
    </w:p>
    <w:p w:rsidR="00205852" w:rsidRDefault="00712EE1" w:rsidP="00205852">
      <w:pPr>
        <w:tabs>
          <w:tab w:val="left" w:leader="underscore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4445</wp:posOffset>
                </wp:positionV>
                <wp:extent cx="7620" cy="699770"/>
                <wp:effectExtent l="53340" t="22225" r="53340" b="11430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96.2pt;margin-top:.35pt;width:.6pt;height:55.1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712EE1" w:rsidRDefault="00712EE1" w:rsidP="00205852">
      <w:pPr>
        <w:tabs>
          <w:tab w:val="left" w:leader="underscore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14605</wp:posOffset>
                </wp:positionV>
                <wp:extent cx="403860" cy="510540"/>
                <wp:effectExtent l="11430" t="49530" r="51435" b="1143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386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06.4pt;margin-top:1.15pt;width:31.8pt;height:40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">
                <v:stroke endarrow="block"/>
              </v:shape>
            </w:pict>
          </mc:Fallback>
        </mc:AlternateContent>
      </w:r>
    </w:p>
    <w:p w:rsidR="00712EE1" w:rsidRDefault="00712EE1" w:rsidP="00205852">
      <w:pPr>
        <w:tabs>
          <w:tab w:val="left" w:leader="underscore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64770</wp:posOffset>
                </wp:positionV>
                <wp:extent cx="259080" cy="449580"/>
                <wp:effectExtent l="53340" t="40005" r="11430" b="571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9080" cy="449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13.2pt;margin-top:5.1pt;width:20.4pt;height:35.4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">
                <v:stroke endarrow="block"/>
              </v:shape>
            </w:pict>
          </mc:Fallback>
        </mc:AlternateContent>
      </w:r>
    </w:p>
    <w:p w:rsidR="00712EE1" w:rsidRDefault="00712EE1" w:rsidP="00205852">
      <w:pPr>
        <w:tabs>
          <w:tab w:val="left" w:leader="underscore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168275</wp:posOffset>
                </wp:positionV>
                <wp:extent cx="1057275" cy="269875"/>
                <wp:effectExtent l="1905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EE1" w:rsidRPr="00712EE1" w:rsidRDefault="00712EE1" w:rsidP="00712EE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cholesterol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4.4pt;margin-top:13.25pt;width:83.25pt;height:21.2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" stroked="f">
                <v:textbox style="mso-fit-shape-to-text:t">
                  <w:txbxContent>
                    <w:p w:rsidR="00712EE1" w:rsidRPr="00712EE1" w:rsidRDefault="00712EE1" w:rsidP="00712EE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cholesterol</w:t>
                      </w:r>
                    </w:p>
                  </w:txbxContent>
                </v:textbox>
              </v:shape>
            </w:pict>
          </mc:Fallback>
        </mc:AlternateContent>
      </w:r>
    </w:p>
    <w:p w:rsidR="00205852" w:rsidRDefault="00712EE1" w:rsidP="00205852">
      <w:pPr>
        <w:tabs>
          <w:tab w:val="left" w:leader="underscore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118745</wp:posOffset>
                </wp:positionV>
                <wp:extent cx="1653540" cy="297180"/>
                <wp:effectExtent l="3810" t="3810" r="0" b="38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EE1" w:rsidRPr="00712EE1" w:rsidRDefault="00712EE1" w:rsidP="00712EE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transport protein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7.8pt;margin-top:9.35pt;width:130.2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IdhA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" stroked="f">
                <v:textbox>
                  <w:txbxContent>
                    <w:p w:rsidR="00712EE1" w:rsidRPr="00712EE1" w:rsidRDefault="00712EE1" w:rsidP="00712EE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transport protein</w:t>
                      </w:r>
                    </w:p>
                  </w:txbxContent>
                </v:textbox>
              </v:shape>
            </w:pict>
          </mc:Fallback>
        </mc:AlternateContent>
      </w:r>
    </w:p>
    <w:p w:rsidR="00712EE1" w:rsidRDefault="00712EE1" w:rsidP="00205852">
      <w:pPr>
        <w:tabs>
          <w:tab w:val="left" w:leader="underscore" w:pos="10800"/>
        </w:tabs>
      </w:pPr>
    </w:p>
    <w:p w:rsidR="00712EE1" w:rsidRDefault="00712EE1" w:rsidP="00205852">
      <w:pPr>
        <w:tabs>
          <w:tab w:val="left" w:leader="underscore" w:pos="10800"/>
        </w:tabs>
      </w:pPr>
    </w:p>
    <w:p w:rsidR="00712EE1" w:rsidRDefault="00712EE1" w:rsidP="00205852">
      <w:pPr>
        <w:tabs>
          <w:tab w:val="left" w:leader="underscore" w:pos="10800"/>
        </w:tabs>
      </w:pPr>
    </w:p>
    <w:p w:rsidR="00205852" w:rsidRDefault="00A4402D" w:rsidP="00205852">
      <w:pPr>
        <w:tabs>
          <w:tab w:val="left" w:leader="underscore" w:pos="10800"/>
        </w:tabs>
      </w:pPr>
      <w:r>
        <w:t xml:space="preserve">2.  </w:t>
      </w:r>
      <w:r w:rsidRPr="00E13F34">
        <w:rPr>
          <w:b/>
        </w:rPr>
        <w:t>State</w:t>
      </w:r>
      <w:r>
        <w:t xml:space="preserve"> a function of each </w:t>
      </w:r>
      <w:r w:rsidRPr="00A4402D">
        <w:t>type of molecule that is embedded i</w:t>
      </w:r>
      <w:r>
        <w:t>n the phospholipid bilayer</w:t>
      </w:r>
      <w:r w:rsidR="00205852">
        <w:t>:</w:t>
      </w:r>
    </w:p>
    <w:p w:rsidR="00712EE1" w:rsidRDefault="00712EE1" w:rsidP="00205852">
      <w:pPr>
        <w:tabs>
          <w:tab w:val="left" w:leader="underscore" w:pos="10800"/>
        </w:tabs>
      </w:pPr>
    </w:p>
    <w:p w:rsidR="00205852" w:rsidRPr="005A7594" w:rsidRDefault="00205852" w:rsidP="00C00F7A">
      <w:pPr>
        <w:tabs>
          <w:tab w:val="left" w:leader="underscore" w:pos="10800"/>
        </w:tabs>
        <w:rPr>
          <w:b/>
          <w:color w:val="FF0000"/>
        </w:rPr>
      </w:pPr>
      <w:r>
        <w:t>Carbohydrate chain:</w:t>
      </w:r>
      <w:r w:rsidR="00C00F7A">
        <w:t xml:space="preserve"> </w:t>
      </w:r>
      <w:r w:rsidR="00C00F7A" w:rsidRPr="005A7594">
        <w:rPr>
          <w:b/>
          <w:color w:val="FF0000"/>
        </w:rPr>
        <w:t>serv</w:t>
      </w:r>
      <w:r w:rsidR="00DE198A" w:rsidRPr="005A7594">
        <w:rPr>
          <w:b/>
          <w:color w:val="FF0000"/>
        </w:rPr>
        <w:t>e as identification tags, enabl</w:t>
      </w:r>
      <w:r w:rsidR="00C00F7A" w:rsidRPr="005A7594">
        <w:rPr>
          <w:b/>
          <w:color w:val="FF0000"/>
        </w:rPr>
        <w:t>in</w:t>
      </w:r>
      <w:r w:rsidR="00DE198A" w:rsidRPr="005A7594">
        <w:rPr>
          <w:b/>
          <w:color w:val="FF0000"/>
        </w:rPr>
        <w:t>g cell</w:t>
      </w:r>
      <w:r w:rsidR="00C00F7A" w:rsidRPr="005A7594">
        <w:rPr>
          <w:b/>
          <w:color w:val="FF0000"/>
        </w:rPr>
        <w:t>s</w:t>
      </w:r>
      <w:r w:rsidR="00DE198A" w:rsidRPr="005A7594">
        <w:rPr>
          <w:b/>
          <w:color w:val="FF0000"/>
        </w:rPr>
        <w:t xml:space="preserve"> </w:t>
      </w:r>
      <w:r w:rsidR="00C00F7A" w:rsidRPr="005A7594">
        <w:rPr>
          <w:b/>
          <w:color w:val="FF0000"/>
        </w:rPr>
        <w:t>to distinguish one type of cell from another.</w:t>
      </w:r>
    </w:p>
    <w:p w:rsidR="00205852" w:rsidRDefault="00205852" w:rsidP="00C00F7A">
      <w:pPr>
        <w:tabs>
          <w:tab w:val="left" w:leader="underscore" w:pos="10800"/>
        </w:tabs>
      </w:pPr>
      <w:r>
        <w:t>C</w:t>
      </w:r>
      <w:r w:rsidR="00A4402D">
        <w:t>holesterol</w:t>
      </w:r>
      <w:r>
        <w:t>:</w:t>
      </w:r>
      <w:r w:rsidR="00056621">
        <w:t xml:space="preserve"> </w:t>
      </w:r>
      <w:r w:rsidR="00C00F7A" w:rsidRPr="005A7594">
        <w:rPr>
          <w:b/>
          <w:color w:val="FF0000"/>
        </w:rPr>
        <w:t xml:space="preserve">molecules that strengthen the </w:t>
      </w:r>
      <w:r w:rsidR="00056621" w:rsidRPr="005A7594">
        <w:rPr>
          <w:b/>
          <w:color w:val="FF0000"/>
        </w:rPr>
        <w:t>cell membrane</w:t>
      </w:r>
    </w:p>
    <w:p w:rsidR="00205852" w:rsidRPr="00056621" w:rsidRDefault="00205852" w:rsidP="00056621">
      <w:pPr>
        <w:tabs>
          <w:tab w:val="left" w:leader="underscore" w:pos="10800"/>
        </w:tabs>
        <w:rPr>
          <w:color w:val="FF0000"/>
        </w:rPr>
      </w:pPr>
      <w:r>
        <w:t>P</w:t>
      </w:r>
      <w:r w:rsidR="00A4402D">
        <w:t>hospholipid bilayer</w:t>
      </w:r>
      <w:r>
        <w:t>:</w:t>
      </w:r>
      <w:r w:rsidR="00DE198A">
        <w:t xml:space="preserve"> </w:t>
      </w:r>
      <w:r w:rsidR="00056621" w:rsidRPr="005A7594">
        <w:rPr>
          <w:b/>
          <w:color w:val="FF0000"/>
        </w:rPr>
        <w:t>forms a boundary between a cell and the outside environment and controls the passage of materials</w:t>
      </w:r>
      <w:r w:rsidR="00DE198A" w:rsidRPr="005A7594">
        <w:rPr>
          <w:b/>
          <w:color w:val="FF0000"/>
        </w:rPr>
        <w:t xml:space="preserve"> into and out of</w:t>
      </w:r>
      <w:r w:rsidR="00056621" w:rsidRPr="005A7594">
        <w:rPr>
          <w:b/>
          <w:color w:val="FF0000"/>
        </w:rPr>
        <w:t xml:space="preserve"> a cell</w:t>
      </w:r>
    </w:p>
    <w:p w:rsidR="00205852" w:rsidRPr="005A7594" w:rsidRDefault="00205852" w:rsidP="00056621">
      <w:pPr>
        <w:tabs>
          <w:tab w:val="left" w:leader="underscore" w:pos="10800"/>
        </w:tabs>
        <w:rPr>
          <w:b/>
          <w:color w:val="FF0000"/>
        </w:rPr>
      </w:pPr>
      <w:r>
        <w:t>Transport proteins:</w:t>
      </w:r>
      <w:r w:rsidR="00056621">
        <w:rPr>
          <w:color w:val="FF0000"/>
        </w:rPr>
        <w:t xml:space="preserve"> </w:t>
      </w:r>
      <w:r w:rsidR="00056621" w:rsidRPr="005A7594">
        <w:rPr>
          <w:b/>
          <w:color w:val="FF0000"/>
        </w:rPr>
        <w:t>proteins that extend through the phospholipid bilayer and help materials cross the membrane.</w:t>
      </w:r>
    </w:p>
    <w:p w:rsidR="00205852" w:rsidRDefault="00205852" w:rsidP="00205852">
      <w:pPr>
        <w:tabs>
          <w:tab w:val="left" w:leader="underscore" w:pos="10800"/>
        </w:tabs>
      </w:pPr>
    </w:p>
    <w:p w:rsidR="003819AB" w:rsidRPr="00822129" w:rsidRDefault="003819AB" w:rsidP="00205852">
      <w:pPr>
        <w:tabs>
          <w:tab w:val="left" w:leader="underscore" w:pos="10800"/>
        </w:tabs>
      </w:pPr>
      <w:r w:rsidRPr="003819AB">
        <w:rPr>
          <w:b/>
        </w:rPr>
        <w:t>Chapter 3 (Section 4)</w:t>
      </w:r>
    </w:p>
    <w:p w:rsidR="003819AB" w:rsidRDefault="003819AB" w:rsidP="00205852">
      <w:pPr>
        <w:tabs>
          <w:tab w:val="left" w:leader="underscore" w:pos="10800"/>
        </w:tabs>
      </w:pPr>
      <w:r w:rsidRPr="003819AB">
        <w:t>3.</w:t>
      </w:r>
      <w:r>
        <w:rPr>
          <w:b/>
        </w:rPr>
        <w:t xml:space="preserve">  Explain </w:t>
      </w:r>
      <w:r w:rsidRPr="003819AB">
        <w:t xml:space="preserve">what a concentration gradient is and what it means for a molecule to move down its </w:t>
      </w:r>
    </w:p>
    <w:p w:rsidR="00712EE1" w:rsidRDefault="003819AB" w:rsidP="00712EE1">
      <w:pPr>
        <w:tabs>
          <w:tab w:val="left" w:leader="underscore" w:pos="10800"/>
        </w:tabs>
        <w:spacing w:after="240"/>
      </w:pPr>
      <w:r>
        <w:t xml:space="preserve">      </w:t>
      </w:r>
      <w:r w:rsidRPr="003819AB">
        <w:t>concentration gradient.</w:t>
      </w:r>
    </w:p>
    <w:p w:rsidR="00205852" w:rsidRDefault="00056621" w:rsidP="00205852">
      <w:pPr>
        <w:tabs>
          <w:tab w:val="left" w:leader="underscore" w:pos="10800"/>
        </w:tabs>
        <w:rPr>
          <w:b/>
          <w:color w:val="FF0000"/>
        </w:rPr>
      </w:pPr>
      <w:r w:rsidRPr="005A7594">
        <w:rPr>
          <w:b/>
          <w:color w:val="FF0000"/>
        </w:rPr>
        <w:t xml:space="preserve">A concentration gradient is the difference in the concentration of a substance from one location to another.  </w:t>
      </w:r>
      <w:r w:rsidR="00DE198A" w:rsidRPr="005A7594">
        <w:rPr>
          <w:b/>
          <w:color w:val="FF0000"/>
        </w:rPr>
        <w:t>Molecules diffuse down their concentration gradient from a region of higher concentration to a region of lower concentration.</w:t>
      </w:r>
    </w:p>
    <w:p w:rsidR="00712EE1" w:rsidRPr="005A7594" w:rsidRDefault="00712EE1" w:rsidP="00205852">
      <w:pPr>
        <w:tabs>
          <w:tab w:val="left" w:leader="underscore" w:pos="10800"/>
        </w:tabs>
        <w:rPr>
          <w:b/>
          <w:color w:val="FF0000"/>
        </w:rPr>
      </w:pPr>
    </w:p>
    <w:p w:rsidR="00205852" w:rsidRDefault="00D177CD" w:rsidP="00205852">
      <w:pPr>
        <w:tabs>
          <w:tab w:val="left" w:leader="underscore" w:pos="10800"/>
        </w:tabs>
      </w:pPr>
      <w:r>
        <w:t>4</w:t>
      </w:r>
      <w:r w:rsidR="00E13F34">
        <w:t xml:space="preserve">.  </w:t>
      </w:r>
      <w:r w:rsidR="00205852">
        <w:rPr>
          <w:b/>
        </w:rPr>
        <w:t xml:space="preserve">Compare and Contrast </w:t>
      </w:r>
      <w:r w:rsidR="00E13F34">
        <w:t>passive and active transport.</w:t>
      </w:r>
    </w:p>
    <w:p w:rsidR="00205852" w:rsidRDefault="00205852" w:rsidP="00205852">
      <w:pPr>
        <w:tabs>
          <w:tab w:val="left" w:leader="underscore" w:pos="108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05852" w:rsidTr="00205852">
        <w:tc>
          <w:tcPr>
            <w:tcW w:w="3672" w:type="dxa"/>
          </w:tcPr>
          <w:p w:rsidR="00205852" w:rsidRDefault="00205852" w:rsidP="00205852">
            <w:pPr>
              <w:tabs>
                <w:tab w:val="left" w:leader="underscore" w:pos="10800"/>
              </w:tabs>
            </w:pPr>
            <w:r>
              <w:t>Passive Transport</w:t>
            </w:r>
          </w:p>
        </w:tc>
        <w:tc>
          <w:tcPr>
            <w:tcW w:w="3672" w:type="dxa"/>
          </w:tcPr>
          <w:p w:rsidR="00205852" w:rsidRDefault="00205852" w:rsidP="00205852">
            <w:pPr>
              <w:tabs>
                <w:tab w:val="left" w:leader="underscore" w:pos="10800"/>
              </w:tabs>
            </w:pPr>
            <w:r>
              <w:t>Both</w:t>
            </w:r>
          </w:p>
        </w:tc>
        <w:tc>
          <w:tcPr>
            <w:tcW w:w="3672" w:type="dxa"/>
          </w:tcPr>
          <w:p w:rsidR="00205852" w:rsidRDefault="00205852" w:rsidP="00205852">
            <w:pPr>
              <w:tabs>
                <w:tab w:val="left" w:leader="underscore" w:pos="10800"/>
              </w:tabs>
            </w:pPr>
            <w:r>
              <w:t>Active Transport</w:t>
            </w:r>
          </w:p>
        </w:tc>
      </w:tr>
      <w:tr w:rsidR="00205852" w:rsidTr="00205852">
        <w:tc>
          <w:tcPr>
            <w:tcW w:w="3672" w:type="dxa"/>
          </w:tcPr>
          <w:p w:rsidR="00205852" w:rsidRPr="005A7594" w:rsidRDefault="007B0D82" w:rsidP="00205852">
            <w:pPr>
              <w:tabs>
                <w:tab w:val="left" w:leader="underscore" w:pos="10800"/>
              </w:tabs>
              <w:rPr>
                <w:b/>
                <w:color w:val="FF0000"/>
              </w:rPr>
            </w:pPr>
            <w:r w:rsidRPr="005A7594">
              <w:rPr>
                <w:b/>
                <w:color w:val="FF0000"/>
              </w:rPr>
              <w:t>does not requires energy</w:t>
            </w:r>
          </w:p>
          <w:p w:rsidR="007B0D82" w:rsidRPr="005A7594" w:rsidRDefault="007B0D82" w:rsidP="00205852">
            <w:pPr>
              <w:tabs>
                <w:tab w:val="left" w:leader="underscore" w:pos="10800"/>
              </w:tabs>
              <w:rPr>
                <w:b/>
                <w:color w:val="FF0000"/>
              </w:rPr>
            </w:pPr>
            <w:r w:rsidRPr="005A7594">
              <w:rPr>
                <w:b/>
                <w:color w:val="FF0000"/>
              </w:rPr>
              <w:t>moves down/with the concentration gradient</w:t>
            </w:r>
          </w:p>
          <w:p w:rsidR="00205852" w:rsidRPr="005A7594" w:rsidRDefault="00205852" w:rsidP="00205852">
            <w:pPr>
              <w:tabs>
                <w:tab w:val="left" w:leader="underscore" w:pos="10800"/>
              </w:tabs>
              <w:rPr>
                <w:b/>
              </w:rPr>
            </w:pPr>
          </w:p>
        </w:tc>
        <w:tc>
          <w:tcPr>
            <w:tcW w:w="3672" w:type="dxa"/>
          </w:tcPr>
          <w:p w:rsidR="00205852" w:rsidRPr="005A7594" w:rsidRDefault="007B0D82" w:rsidP="00205852">
            <w:pPr>
              <w:tabs>
                <w:tab w:val="left" w:leader="underscore" w:pos="10800"/>
              </w:tabs>
              <w:rPr>
                <w:b/>
                <w:color w:val="FF0000"/>
              </w:rPr>
            </w:pPr>
            <w:r w:rsidRPr="005A7594">
              <w:rPr>
                <w:b/>
                <w:color w:val="FF0000"/>
              </w:rPr>
              <w:t>move molecules into and out of cells</w:t>
            </w:r>
          </w:p>
        </w:tc>
        <w:tc>
          <w:tcPr>
            <w:tcW w:w="3672" w:type="dxa"/>
          </w:tcPr>
          <w:p w:rsidR="00205852" w:rsidRPr="005A7594" w:rsidRDefault="007B0D82" w:rsidP="00205852">
            <w:pPr>
              <w:tabs>
                <w:tab w:val="left" w:leader="underscore" w:pos="10800"/>
              </w:tabs>
              <w:rPr>
                <w:b/>
                <w:color w:val="FF0000"/>
              </w:rPr>
            </w:pPr>
            <w:r w:rsidRPr="005A7594">
              <w:rPr>
                <w:b/>
                <w:color w:val="FF0000"/>
              </w:rPr>
              <w:t>requires energy</w:t>
            </w:r>
          </w:p>
          <w:p w:rsidR="007B0D82" w:rsidRPr="005A7594" w:rsidRDefault="007B0D82" w:rsidP="00205852">
            <w:pPr>
              <w:tabs>
                <w:tab w:val="left" w:leader="underscore" w:pos="10800"/>
              </w:tabs>
              <w:rPr>
                <w:b/>
              </w:rPr>
            </w:pPr>
            <w:r w:rsidRPr="005A7594">
              <w:rPr>
                <w:b/>
                <w:color w:val="FF0000"/>
              </w:rPr>
              <w:t>moves up/against the concentration gradient</w:t>
            </w:r>
          </w:p>
        </w:tc>
      </w:tr>
    </w:tbl>
    <w:p w:rsidR="00205852" w:rsidRDefault="00205852" w:rsidP="00205852">
      <w:pPr>
        <w:tabs>
          <w:tab w:val="left" w:leader="underscore" w:pos="10800"/>
        </w:tabs>
      </w:pPr>
    </w:p>
    <w:p w:rsidR="00E13F34" w:rsidRDefault="00D177CD" w:rsidP="00205852">
      <w:pPr>
        <w:tabs>
          <w:tab w:val="left" w:leader="underscore" w:pos="10800"/>
        </w:tabs>
      </w:pPr>
      <w:r>
        <w:t>5.</w:t>
      </w:r>
      <w:r w:rsidR="00E13F34" w:rsidRPr="003819AB">
        <w:t xml:space="preserve">  </w:t>
      </w:r>
      <w:r w:rsidR="00E13F34" w:rsidRPr="003819AB">
        <w:rPr>
          <w:b/>
        </w:rPr>
        <w:t>Differentiate</w:t>
      </w:r>
      <w:r w:rsidR="00E13F34" w:rsidRPr="003819AB">
        <w:t xml:space="preserve"> between diffusion and osmosis.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05852" w:rsidTr="00205852">
        <w:tc>
          <w:tcPr>
            <w:tcW w:w="5508" w:type="dxa"/>
          </w:tcPr>
          <w:p w:rsidR="00205852" w:rsidRDefault="001C37F2" w:rsidP="00205852">
            <w:pPr>
              <w:tabs>
                <w:tab w:val="left" w:leader="underscore" w:pos="10800"/>
              </w:tabs>
            </w:pPr>
            <w:r>
              <w:t>Diffusion</w:t>
            </w:r>
          </w:p>
        </w:tc>
        <w:tc>
          <w:tcPr>
            <w:tcW w:w="5508" w:type="dxa"/>
          </w:tcPr>
          <w:p w:rsidR="00205852" w:rsidRDefault="001C37F2" w:rsidP="00205852">
            <w:pPr>
              <w:tabs>
                <w:tab w:val="left" w:leader="underscore" w:pos="10800"/>
              </w:tabs>
            </w:pPr>
            <w:r>
              <w:t>Osmosis</w:t>
            </w:r>
          </w:p>
        </w:tc>
      </w:tr>
      <w:tr w:rsidR="00205852" w:rsidTr="00205852">
        <w:tc>
          <w:tcPr>
            <w:tcW w:w="5508" w:type="dxa"/>
          </w:tcPr>
          <w:p w:rsidR="001C37F2" w:rsidRPr="005A7594" w:rsidRDefault="007B0D82" w:rsidP="00205852">
            <w:pPr>
              <w:tabs>
                <w:tab w:val="left" w:leader="underscore" w:pos="10800"/>
              </w:tabs>
              <w:rPr>
                <w:b/>
                <w:color w:val="FF0000"/>
              </w:rPr>
            </w:pPr>
            <w:r w:rsidRPr="005A7594">
              <w:rPr>
                <w:b/>
                <w:color w:val="FF0000"/>
              </w:rPr>
              <w:t>movement of molecules in a liquid or gas from a region of higher concentration to a region of lower concentration</w:t>
            </w:r>
          </w:p>
          <w:p w:rsidR="001C37F2" w:rsidRPr="005A7594" w:rsidRDefault="001C37F2" w:rsidP="00205852">
            <w:pPr>
              <w:tabs>
                <w:tab w:val="left" w:leader="underscore" w:pos="10800"/>
              </w:tabs>
              <w:rPr>
                <w:b/>
              </w:rPr>
            </w:pPr>
          </w:p>
          <w:p w:rsidR="001C37F2" w:rsidRPr="005A7594" w:rsidRDefault="001C37F2" w:rsidP="00205852">
            <w:pPr>
              <w:tabs>
                <w:tab w:val="left" w:leader="underscore" w:pos="10800"/>
              </w:tabs>
              <w:rPr>
                <w:b/>
              </w:rPr>
            </w:pPr>
          </w:p>
        </w:tc>
        <w:tc>
          <w:tcPr>
            <w:tcW w:w="5508" w:type="dxa"/>
          </w:tcPr>
          <w:p w:rsidR="00205852" w:rsidRPr="005A7594" w:rsidRDefault="007B0D82" w:rsidP="00205852">
            <w:pPr>
              <w:tabs>
                <w:tab w:val="left" w:leader="underscore" w:pos="10800"/>
              </w:tabs>
              <w:rPr>
                <w:b/>
                <w:color w:val="FF0000"/>
              </w:rPr>
            </w:pPr>
            <w:r w:rsidRPr="005A7594">
              <w:rPr>
                <w:b/>
                <w:color w:val="FF0000"/>
              </w:rPr>
              <w:t>diffusion of water molecules across a semipermeable membrane from a region of higher concentration to a region of lower concentration</w:t>
            </w:r>
          </w:p>
        </w:tc>
      </w:tr>
    </w:tbl>
    <w:p w:rsidR="00712EE1" w:rsidRDefault="00712EE1" w:rsidP="00205852">
      <w:pPr>
        <w:tabs>
          <w:tab w:val="left" w:leader="underscore" w:pos="10800"/>
        </w:tabs>
        <w:rPr>
          <w:b/>
        </w:rPr>
      </w:pPr>
    </w:p>
    <w:p w:rsidR="00712EE1" w:rsidRDefault="00712EE1" w:rsidP="00205852">
      <w:pPr>
        <w:tabs>
          <w:tab w:val="left" w:leader="underscore" w:pos="10800"/>
        </w:tabs>
        <w:rPr>
          <w:b/>
        </w:rPr>
      </w:pPr>
    </w:p>
    <w:p w:rsidR="00712EE1" w:rsidRDefault="00712EE1" w:rsidP="00205852">
      <w:pPr>
        <w:tabs>
          <w:tab w:val="left" w:leader="underscore" w:pos="10800"/>
        </w:tabs>
        <w:rPr>
          <w:b/>
        </w:rPr>
      </w:pPr>
    </w:p>
    <w:p w:rsidR="00822129" w:rsidRPr="00822129" w:rsidRDefault="00822129" w:rsidP="00205852">
      <w:pPr>
        <w:tabs>
          <w:tab w:val="left" w:leader="underscore" w:pos="10800"/>
        </w:tabs>
        <w:rPr>
          <w:b/>
        </w:rPr>
      </w:pPr>
      <w:r w:rsidRPr="003819AB">
        <w:rPr>
          <w:b/>
        </w:rPr>
        <w:t>Chapter 3 (Section 4)</w:t>
      </w:r>
    </w:p>
    <w:p w:rsidR="00086984" w:rsidRDefault="00D177CD" w:rsidP="00712EE1">
      <w:pPr>
        <w:tabs>
          <w:tab w:val="left" w:leader="underscore" w:pos="10800"/>
        </w:tabs>
        <w:spacing w:after="240"/>
      </w:pPr>
      <w:r>
        <w:t>6.</w:t>
      </w:r>
      <w:r w:rsidR="00086984" w:rsidRPr="003819AB">
        <w:t xml:space="preserve">  </w:t>
      </w:r>
      <w:r w:rsidR="00086984" w:rsidRPr="00D177CD">
        <w:rPr>
          <w:b/>
        </w:rPr>
        <w:t xml:space="preserve">Explain </w:t>
      </w:r>
      <w:r w:rsidR="00086984" w:rsidRPr="003819AB">
        <w:t>the following terms:  hypotonic, hypertonic, isotonic</w:t>
      </w:r>
    </w:p>
    <w:p w:rsidR="00940D53" w:rsidRDefault="001C37F2" w:rsidP="00940D53">
      <w:pPr>
        <w:tabs>
          <w:tab w:val="left" w:leader="underscore" w:pos="10800"/>
        </w:tabs>
      </w:pPr>
      <w:r>
        <w:t>Hypotonic:</w:t>
      </w:r>
      <w:r w:rsidR="00940D53" w:rsidRPr="00940D53">
        <w:t xml:space="preserve"> </w:t>
      </w:r>
      <w:r w:rsidR="00940D53" w:rsidRPr="005A7594">
        <w:rPr>
          <w:b/>
          <w:color w:val="FF0000"/>
        </w:rPr>
        <w:t>solution has a lower concentration of dissolved particles than a cell.</w:t>
      </w:r>
      <w:r w:rsidR="00940D53" w:rsidRPr="00940D53">
        <w:t xml:space="preserve"> </w:t>
      </w:r>
    </w:p>
    <w:p w:rsidR="00940D53" w:rsidRDefault="001C37F2" w:rsidP="00940D53">
      <w:pPr>
        <w:tabs>
          <w:tab w:val="left" w:leader="underscore" w:pos="10800"/>
        </w:tabs>
      </w:pPr>
      <w:r>
        <w:t>Hypertonic:</w:t>
      </w:r>
      <w:r w:rsidR="00940D53" w:rsidRPr="00940D53">
        <w:t xml:space="preserve"> </w:t>
      </w:r>
      <w:r w:rsidR="00940D53" w:rsidRPr="005A7594">
        <w:rPr>
          <w:b/>
          <w:color w:val="FF0000"/>
        </w:rPr>
        <w:t>solution has a higher concentration of dissolved particles than a cell.</w:t>
      </w:r>
      <w:r w:rsidR="00940D53" w:rsidRPr="00940D53">
        <w:t xml:space="preserve"> </w:t>
      </w:r>
    </w:p>
    <w:p w:rsidR="00D178AC" w:rsidRPr="00940D53" w:rsidRDefault="001C37F2" w:rsidP="00940D53">
      <w:pPr>
        <w:tabs>
          <w:tab w:val="left" w:leader="underscore" w:pos="10800"/>
        </w:tabs>
        <w:rPr>
          <w:color w:val="FF0000"/>
        </w:rPr>
      </w:pPr>
      <w:r>
        <w:t>Isotonic:</w:t>
      </w:r>
      <w:r w:rsidR="00940D53" w:rsidRPr="00940D53">
        <w:t xml:space="preserve"> </w:t>
      </w:r>
      <w:r w:rsidR="00940D53" w:rsidRPr="005A7594">
        <w:rPr>
          <w:b/>
          <w:color w:val="FF0000"/>
        </w:rPr>
        <w:t>solution has the same concentration of dissolved particles as the cell.</w:t>
      </w:r>
    </w:p>
    <w:p w:rsidR="00D178AC" w:rsidRDefault="00D178AC" w:rsidP="00D178AC">
      <w:pPr>
        <w:tabs>
          <w:tab w:val="left" w:leader="underscore" w:pos="10800"/>
        </w:tabs>
        <w:ind w:right="-720"/>
        <w:rPr>
          <w:color w:val="FF0000"/>
        </w:rPr>
      </w:pPr>
    </w:p>
    <w:p w:rsidR="00712EE1" w:rsidRPr="00940D53" w:rsidRDefault="00712EE1" w:rsidP="00D178AC">
      <w:pPr>
        <w:tabs>
          <w:tab w:val="left" w:leader="underscore" w:pos="10800"/>
        </w:tabs>
        <w:ind w:right="-720"/>
        <w:rPr>
          <w:color w:val="FF0000"/>
        </w:rPr>
      </w:pPr>
    </w:p>
    <w:p w:rsidR="00D178AC" w:rsidRDefault="00D178AC" w:rsidP="00D178AC">
      <w:pPr>
        <w:tabs>
          <w:tab w:val="left" w:leader="underscore" w:pos="10800"/>
        </w:tabs>
        <w:ind w:right="-720"/>
        <w:rPr>
          <w:rFonts w:cs="Arial"/>
        </w:rPr>
      </w:pPr>
      <w:r>
        <w:t>7.</w:t>
      </w:r>
      <w:r w:rsidRPr="003819AB">
        <w:t xml:space="preserve"> </w:t>
      </w:r>
      <w:r w:rsidRPr="00D177CD">
        <w:rPr>
          <w:rFonts w:cs="Arial"/>
          <w:b/>
        </w:rPr>
        <w:t xml:space="preserve">Label </w:t>
      </w:r>
      <w:r w:rsidRPr="003819AB">
        <w:rPr>
          <w:rFonts w:cs="Arial"/>
        </w:rPr>
        <w:t xml:space="preserve">the following diagrams of Red Blood Cells and Plant Cells as being examples of cells contained in </w:t>
      </w:r>
    </w:p>
    <w:p w:rsidR="00D178AC" w:rsidRPr="003819AB" w:rsidRDefault="00D178AC" w:rsidP="00D178AC">
      <w:pPr>
        <w:tabs>
          <w:tab w:val="left" w:leader="underscore" w:pos="10800"/>
        </w:tabs>
        <w:ind w:right="-720"/>
        <w:rPr>
          <w:rFonts w:cs="Arial"/>
        </w:rPr>
      </w:pPr>
      <w:r>
        <w:rPr>
          <w:rFonts w:cs="Arial"/>
        </w:rPr>
        <w:t xml:space="preserve">      </w:t>
      </w:r>
      <w:r w:rsidRPr="003819AB">
        <w:rPr>
          <w:rFonts w:cs="Arial"/>
        </w:rPr>
        <w:t>Isotonic, Hypertonic and Hypotonic solutions.</w:t>
      </w:r>
    </w:p>
    <w:p w:rsidR="00D178AC" w:rsidRDefault="00D178AC" w:rsidP="00D178AC">
      <w:pPr>
        <w:tabs>
          <w:tab w:val="left" w:leader="underscore" w:pos="10800"/>
        </w:tabs>
        <w:ind w:right="-720"/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2250"/>
        <w:gridCol w:w="2250"/>
        <w:gridCol w:w="2160"/>
      </w:tblGrid>
      <w:tr w:rsidR="00D178AC" w:rsidRPr="00A475E7" w:rsidTr="001972C6">
        <w:tc>
          <w:tcPr>
            <w:tcW w:w="3978" w:type="dxa"/>
          </w:tcPr>
          <w:p w:rsidR="00D178AC" w:rsidRPr="00A475E7" w:rsidRDefault="00712EE1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119380</wp:posOffset>
                      </wp:positionV>
                      <wp:extent cx="257175" cy="152400"/>
                      <wp:effectExtent l="9525" t="27305" r="19050" b="2032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8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" o:spid="_x0000_s1026" type="#_x0000_t13" style="position:absolute;margin-left:164.25pt;margin-top:9.4pt;width:20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" strokecolor="black [3213]"/>
                  </w:pict>
                </mc:Fallback>
              </mc:AlternateContent>
            </w:r>
            <w:r>
              <w:rPr>
                <w:rFonts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24130</wp:posOffset>
                      </wp:positionV>
                      <wp:extent cx="161925" cy="247650"/>
                      <wp:effectExtent l="19050" t="8255" r="19050" b="1079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2476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82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" o:spid="_x0000_s1026" type="#_x0000_t67" style="position:absolute;margin-left:61.5pt;margin-top:1.9pt;width:12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</w:p>
          <w:p w:rsidR="00D178AC" w:rsidRPr="00A475E7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sz w:val="20"/>
              </w:rPr>
            </w:pPr>
            <w:r w:rsidRPr="00A475E7">
              <w:rPr>
                <w:rFonts w:cs="Arial"/>
                <w:sz w:val="20"/>
              </w:rPr>
              <w:t>Type of cell              Type of Solution</w:t>
            </w:r>
          </w:p>
        </w:tc>
        <w:tc>
          <w:tcPr>
            <w:tcW w:w="2250" w:type="dxa"/>
          </w:tcPr>
          <w:p w:rsidR="00D178AC" w:rsidRPr="005A7594" w:rsidRDefault="00940D53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color w:val="FF0000"/>
              </w:rPr>
            </w:pPr>
            <w:r w:rsidRPr="005A7594">
              <w:rPr>
                <w:rFonts w:cs="Arial"/>
                <w:b/>
                <w:color w:val="FF0000"/>
              </w:rPr>
              <w:t>isotonic</w:t>
            </w:r>
          </w:p>
        </w:tc>
        <w:tc>
          <w:tcPr>
            <w:tcW w:w="2250" w:type="dxa"/>
          </w:tcPr>
          <w:p w:rsidR="00D178AC" w:rsidRPr="005A7594" w:rsidRDefault="00940D53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color w:val="FF0000"/>
                <w:sz w:val="20"/>
              </w:rPr>
            </w:pPr>
            <w:r w:rsidRPr="005A7594">
              <w:rPr>
                <w:rFonts w:cs="Arial"/>
                <w:b/>
                <w:color w:val="FF0000"/>
                <w:sz w:val="20"/>
              </w:rPr>
              <w:t>hypotonic</w:t>
            </w:r>
          </w:p>
        </w:tc>
        <w:tc>
          <w:tcPr>
            <w:tcW w:w="2160" w:type="dxa"/>
          </w:tcPr>
          <w:p w:rsidR="00D178AC" w:rsidRPr="005A7594" w:rsidRDefault="00940D53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color w:val="FF0000"/>
                <w:sz w:val="20"/>
              </w:rPr>
            </w:pPr>
            <w:r w:rsidRPr="005A7594">
              <w:rPr>
                <w:rFonts w:cs="Arial"/>
                <w:b/>
                <w:color w:val="FF0000"/>
                <w:sz w:val="20"/>
              </w:rPr>
              <w:t>hypertonic</w:t>
            </w:r>
          </w:p>
        </w:tc>
      </w:tr>
      <w:tr w:rsidR="00D178AC" w:rsidRPr="00A475E7" w:rsidTr="001972C6">
        <w:tc>
          <w:tcPr>
            <w:tcW w:w="3978" w:type="dxa"/>
          </w:tcPr>
          <w:p w:rsidR="00D178AC" w:rsidRPr="005A7594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sz w:val="20"/>
              </w:rPr>
            </w:pPr>
          </w:p>
          <w:p w:rsidR="00D178AC" w:rsidRPr="005A7594" w:rsidRDefault="00A475E7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color w:val="FF0000"/>
                <w:sz w:val="22"/>
                <w:szCs w:val="22"/>
              </w:rPr>
            </w:pPr>
            <w:r w:rsidRPr="005A7594">
              <w:rPr>
                <w:rFonts w:cs="Arial"/>
                <w:b/>
                <w:color w:val="FF0000"/>
                <w:sz w:val="22"/>
                <w:szCs w:val="22"/>
              </w:rPr>
              <w:t>isotonic</w:t>
            </w:r>
          </w:p>
          <w:p w:rsidR="00D178AC" w:rsidRPr="005A7594" w:rsidRDefault="00A475E7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color w:val="FF0000"/>
                <w:sz w:val="22"/>
                <w:szCs w:val="22"/>
              </w:rPr>
            </w:pPr>
            <w:r w:rsidRPr="005A7594">
              <w:rPr>
                <w:rFonts w:cs="Arial"/>
                <w:b/>
                <w:color w:val="FF0000"/>
                <w:sz w:val="22"/>
                <w:szCs w:val="22"/>
              </w:rPr>
              <w:t>hypertonic</w:t>
            </w:r>
          </w:p>
          <w:p w:rsidR="00A475E7" w:rsidRPr="005A7594" w:rsidRDefault="00A475E7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color w:val="FF0000"/>
                <w:sz w:val="22"/>
                <w:szCs w:val="22"/>
              </w:rPr>
            </w:pPr>
            <w:r w:rsidRPr="005A7594">
              <w:rPr>
                <w:rFonts w:cs="Arial"/>
                <w:b/>
                <w:color w:val="FF0000"/>
                <w:sz w:val="22"/>
                <w:szCs w:val="22"/>
              </w:rPr>
              <w:t>hypotonic</w:t>
            </w:r>
          </w:p>
          <w:p w:rsidR="00D178AC" w:rsidRPr="005A7594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sz w:val="20"/>
              </w:rPr>
            </w:pPr>
          </w:p>
          <w:p w:rsidR="00D178AC" w:rsidRPr="005A7594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sz w:val="20"/>
              </w:rPr>
            </w:pPr>
          </w:p>
          <w:p w:rsidR="00D178AC" w:rsidRPr="005A7594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sz w:val="20"/>
              </w:rPr>
            </w:pPr>
          </w:p>
          <w:p w:rsidR="00D178AC" w:rsidRPr="005A7594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sz w:val="20"/>
              </w:rPr>
            </w:pPr>
          </w:p>
        </w:tc>
        <w:tc>
          <w:tcPr>
            <w:tcW w:w="2250" w:type="dxa"/>
          </w:tcPr>
          <w:p w:rsidR="00D178AC" w:rsidRPr="00A475E7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sz w:val="20"/>
              </w:rPr>
            </w:pPr>
            <w:r w:rsidRPr="00A475E7">
              <w:rPr>
                <w:rFonts w:cs="Arial"/>
                <w:noProof/>
                <w:sz w:val="20"/>
              </w:rPr>
              <w:drawing>
                <wp:anchor distT="0" distB="0" distL="114300" distR="114300" simplePos="0" relativeHeight="251653120" behindDoc="0" locked="0" layoutInCell="1" allowOverlap="1" wp14:anchorId="4F88A4D1" wp14:editId="4827D5F2">
                  <wp:simplePos x="0" y="0"/>
                  <wp:positionH relativeFrom="column">
                    <wp:posOffset>-72391</wp:posOffset>
                  </wp:positionH>
                  <wp:positionV relativeFrom="paragraph">
                    <wp:posOffset>11430</wp:posOffset>
                  </wp:positionV>
                  <wp:extent cx="4186737" cy="2771775"/>
                  <wp:effectExtent l="19050" t="0" r="4263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6737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0D53" w:rsidRPr="00A475E7">
              <w:rPr>
                <w:rFonts w:cs="Arial"/>
                <w:noProof/>
                <w:sz w:val="20"/>
              </w:rPr>
              <w:t>hyoertoni</w:t>
            </w:r>
          </w:p>
        </w:tc>
        <w:tc>
          <w:tcPr>
            <w:tcW w:w="2250" w:type="dxa"/>
          </w:tcPr>
          <w:p w:rsidR="00D178AC" w:rsidRPr="00A475E7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D178AC" w:rsidRPr="00A475E7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sz w:val="20"/>
              </w:rPr>
            </w:pPr>
          </w:p>
        </w:tc>
      </w:tr>
      <w:tr w:rsidR="00D178AC" w:rsidRPr="00A475E7" w:rsidTr="001972C6">
        <w:tc>
          <w:tcPr>
            <w:tcW w:w="3978" w:type="dxa"/>
          </w:tcPr>
          <w:p w:rsidR="00D178AC" w:rsidRPr="005A7594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sz w:val="20"/>
              </w:rPr>
            </w:pPr>
          </w:p>
          <w:p w:rsidR="00A475E7" w:rsidRPr="005A7594" w:rsidRDefault="00A475E7" w:rsidP="00A475E7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color w:val="FF0000"/>
                <w:sz w:val="22"/>
                <w:szCs w:val="22"/>
              </w:rPr>
            </w:pPr>
            <w:r w:rsidRPr="005A7594">
              <w:rPr>
                <w:rFonts w:cs="Arial"/>
                <w:b/>
                <w:color w:val="FF0000"/>
                <w:sz w:val="22"/>
                <w:szCs w:val="22"/>
              </w:rPr>
              <w:t>isotonic</w:t>
            </w:r>
          </w:p>
          <w:p w:rsidR="00A475E7" w:rsidRPr="005A7594" w:rsidRDefault="00A475E7" w:rsidP="00A475E7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color w:val="FF0000"/>
                <w:sz w:val="22"/>
                <w:szCs w:val="22"/>
              </w:rPr>
            </w:pPr>
            <w:r w:rsidRPr="005A7594">
              <w:rPr>
                <w:rFonts w:cs="Arial"/>
                <w:b/>
                <w:color w:val="FF0000"/>
                <w:sz w:val="22"/>
                <w:szCs w:val="22"/>
              </w:rPr>
              <w:t>hypertonic</w:t>
            </w:r>
          </w:p>
          <w:p w:rsidR="00A475E7" w:rsidRPr="005A7594" w:rsidRDefault="00A475E7" w:rsidP="00A475E7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color w:val="FF0000"/>
                <w:sz w:val="22"/>
                <w:szCs w:val="22"/>
              </w:rPr>
            </w:pPr>
            <w:r w:rsidRPr="005A7594">
              <w:rPr>
                <w:rFonts w:cs="Arial"/>
                <w:b/>
                <w:color w:val="FF0000"/>
                <w:sz w:val="22"/>
                <w:szCs w:val="22"/>
              </w:rPr>
              <w:t>hypotonic</w:t>
            </w:r>
          </w:p>
          <w:p w:rsidR="00D178AC" w:rsidRPr="005A7594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sz w:val="20"/>
              </w:rPr>
            </w:pPr>
          </w:p>
          <w:p w:rsidR="00D178AC" w:rsidRPr="005A7594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sz w:val="20"/>
              </w:rPr>
            </w:pPr>
          </w:p>
          <w:p w:rsidR="00D178AC" w:rsidRPr="005A7594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sz w:val="20"/>
              </w:rPr>
            </w:pPr>
          </w:p>
          <w:p w:rsidR="00D178AC" w:rsidRPr="005A7594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sz w:val="20"/>
              </w:rPr>
            </w:pPr>
          </w:p>
          <w:p w:rsidR="00D178AC" w:rsidRPr="005A7594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sz w:val="20"/>
              </w:rPr>
            </w:pPr>
          </w:p>
          <w:p w:rsidR="00D178AC" w:rsidRPr="005A7594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b/>
                <w:sz w:val="20"/>
              </w:rPr>
            </w:pPr>
          </w:p>
        </w:tc>
        <w:tc>
          <w:tcPr>
            <w:tcW w:w="2250" w:type="dxa"/>
          </w:tcPr>
          <w:p w:rsidR="00D178AC" w:rsidRPr="00A475E7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sz w:val="20"/>
              </w:rPr>
            </w:pPr>
          </w:p>
        </w:tc>
        <w:tc>
          <w:tcPr>
            <w:tcW w:w="2250" w:type="dxa"/>
          </w:tcPr>
          <w:p w:rsidR="00D178AC" w:rsidRPr="00A475E7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sz w:val="20"/>
              </w:rPr>
            </w:pPr>
          </w:p>
        </w:tc>
        <w:tc>
          <w:tcPr>
            <w:tcW w:w="2160" w:type="dxa"/>
          </w:tcPr>
          <w:p w:rsidR="00D178AC" w:rsidRPr="00A475E7" w:rsidRDefault="00D178AC" w:rsidP="001972C6">
            <w:pPr>
              <w:tabs>
                <w:tab w:val="left" w:leader="underscore" w:pos="10800"/>
              </w:tabs>
              <w:ind w:right="-720"/>
              <w:rPr>
                <w:rFonts w:cs="Arial"/>
                <w:sz w:val="20"/>
              </w:rPr>
            </w:pPr>
          </w:p>
        </w:tc>
      </w:tr>
    </w:tbl>
    <w:p w:rsidR="00D178AC" w:rsidRDefault="00D178AC" w:rsidP="00205852">
      <w:pPr>
        <w:tabs>
          <w:tab w:val="left" w:leader="underscore" w:pos="10800"/>
        </w:tabs>
        <w:sectPr w:rsidR="00D178AC" w:rsidSect="005A2C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6984" w:rsidRPr="0011409A" w:rsidRDefault="00086984" w:rsidP="00205852">
      <w:pPr>
        <w:tabs>
          <w:tab w:val="left" w:leader="underscore" w:pos="10800"/>
        </w:tabs>
        <w:ind w:right="-720"/>
        <w:rPr>
          <w:rFonts w:ascii="Arial" w:hAnsi="Arial" w:cs="Arial"/>
          <w:sz w:val="20"/>
        </w:rPr>
      </w:pPr>
    </w:p>
    <w:p w:rsidR="00086984" w:rsidRDefault="00086984" w:rsidP="00205852">
      <w:pPr>
        <w:tabs>
          <w:tab w:val="left" w:leader="underscore" w:pos="10800"/>
        </w:tabs>
      </w:pPr>
    </w:p>
    <w:p w:rsidR="001A49A8" w:rsidRPr="001A49A8" w:rsidRDefault="001A49A8" w:rsidP="00205852">
      <w:pPr>
        <w:tabs>
          <w:tab w:val="left" w:leader="underscore" w:pos="10800"/>
        </w:tabs>
        <w:rPr>
          <w:b/>
        </w:rPr>
      </w:pPr>
      <w:r w:rsidRPr="001A49A8">
        <w:rPr>
          <w:b/>
        </w:rPr>
        <w:t>Chapter 3 (Section 5)</w:t>
      </w:r>
    </w:p>
    <w:p w:rsidR="001C37F2" w:rsidRDefault="00D177CD" w:rsidP="00205852">
      <w:pPr>
        <w:tabs>
          <w:tab w:val="left" w:leader="underscore" w:pos="10800"/>
        </w:tabs>
      </w:pPr>
      <w:r>
        <w:t>8</w:t>
      </w:r>
      <w:r w:rsidR="00E13F34">
        <w:t xml:space="preserve">. </w:t>
      </w:r>
      <w:r w:rsidR="00E13F34" w:rsidRPr="00E13F34">
        <w:t xml:space="preserve"> </w:t>
      </w:r>
      <w:r w:rsidR="00E13F34" w:rsidRPr="00E13F34">
        <w:rPr>
          <w:b/>
        </w:rPr>
        <w:t xml:space="preserve">Define </w:t>
      </w:r>
      <w:r w:rsidR="00E13F34">
        <w:t xml:space="preserve">each of the following, and </w:t>
      </w:r>
      <w:r w:rsidR="00E13F34" w:rsidRPr="00E13F34">
        <w:rPr>
          <w:b/>
        </w:rPr>
        <w:t>describe</w:t>
      </w:r>
      <w:r w:rsidR="001C37F2">
        <w:rPr>
          <w:b/>
        </w:rPr>
        <w:t>/draw</w:t>
      </w:r>
      <w:r w:rsidR="00E13F34" w:rsidRPr="00E13F34">
        <w:rPr>
          <w:b/>
        </w:rPr>
        <w:t xml:space="preserve"> </w:t>
      </w:r>
      <w:r w:rsidR="00E13F34">
        <w:t>a specific cellu</w:t>
      </w:r>
      <w:r w:rsidR="00086984">
        <w:t xml:space="preserve">lar example. </w:t>
      </w:r>
    </w:p>
    <w:p w:rsidR="00712EE1" w:rsidRDefault="00712EE1" w:rsidP="00205852">
      <w:pPr>
        <w:tabs>
          <w:tab w:val="left" w:leader="underscore" w:pos="108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2"/>
        <w:gridCol w:w="2506"/>
        <w:gridCol w:w="5988"/>
      </w:tblGrid>
      <w:tr w:rsidR="001C37F2" w:rsidTr="001C37F2">
        <w:tc>
          <w:tcPr>
            <w:tcW w:w="3672" w:type="dxa"/>
          </w:tcPr>
          <w:p w:rsidR="001C37F2" w:rsidRDefault="001C37F2" w:rsidP="00205852">
            <w:pPr>
              <w:tabs>
                <w:tab w:val="left" w:leader="underscore" w:pos="10800"/>
              </w:tabs>
            </w:pPr>
          </w:p>
          <w:p w:rsidR="001C37F2" w:rsidRDefault="001C37F2" w:rsidP="00205852">
            <w:pPr>
              <w:tabs>
                <w:tab w:val="left" w:leader="underscore" w:pos="10800"/>
              </w:tabs>
            </w:pPr>
          </w:p>
          <w:p w:rsidR="001C37F2" w:rsidRDefault="001C37F2" w:rsidP="00205852">
            <w:pPr>
              <w:tabs>
                <w:tab w:val="left" w:leader="underscore" w:pos="10800"/>
              </w:tabs>
            </w:pPr>
          </w:p>
          <w:p w:rsidR="001C37F2" w:rsidRDefault="001C37F2" w:rsidP="00205852">
            <w:pPr>
              <w:tabs>
                <w:tab w:val="left" w:leader="underscore" w:pos="10800"/>
              </w:tabs>
            </w:pPr>
            <w:r>
              <w:t>Exocytosis</w:t>
            </w:r>
          </w:p>
          <w:p w:rsidR="001C37F2" w:rsidRDefault="001C37F2" w:rsidP="00205852">
            <w:pPr>
              <w:tabs>
                <w:tab w:val="left" w:leader="underscore" w:pos="10800"/>
              </w:tabs>
            </w:pPr>
          </w:p>
          <w:p w:rsidR="001C37F2" w:rsidRDefault="001C37F2" w:rsidP="00205852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:rsidR="001C37F2" w:rsidRPr="005A7594" w:rsidRDefault="00A475E7" w:rsidP="00205852">
            <w:pPr>
              <w:tabs>
                <w:tab w:val="left" w:leader="underscore" w:pos="10800"/>
              </w:tabs>
              <w:rPr>
                <w:b/>
                <w:color w:val="FF0000"/>
              </w:rPr>
            </w:pPr>
            <w:r w:rsidRPr="005A7594">
              <w:rPr>
                <w:b/>
                <w:color w:val="FF0000"/>
              </w:rPr>
              <w:t>the release of substances out of a cell by the fusion of a vesicle with the membrane.</w:t>
            </w:r>
          </w:p>
        </w:tc>
        <w:tc>
          <w:tcPr>
            <w:tcW w:w="3672" w:type="dxa"/>
          </w:tcPr>
          <w:p w:rsidR="001C37F2" w:rsidRDefault="000B6B41" w:rsidP="00205852">
            <w:pPr>
              <w:tabs>
                <w:tab w:val="left" w:leader="underscore" w:pos="10800"/>
              </w:tabs>
            </w:pPr>
            <w:r>
              <w:rPr>
                <w:noProof/>
              </w:rPr>
              <w:drawing>
                <wp:inline distT="0" distB="0" distL="0" distR="0" wp14:anchorId="2B72157D" wp14:editId="1212A192">
                  <wp:extent cx="3619500" cy="1266825"/>
                  <wp:effectExtent l="0" t="0" r="0" b="9525"/>
                  <wp:docPr id="5" name="Picture 5" descr="http://www.quia.com/files/quia/users/biology70/exocytosi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quia.com/files/quia/users/biology70/exocytosi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7F2" w:rsidTr="001C37F2">
        <w:tc>
          <w:tcPr>
            <w:tcW w:w="3672" w:type="dxa"/>
          </w:tcPr>
          <w:p w:rsidR="001C37F2" w:rsidRDefault="001C37F2" w:rsidP="00205852">
            <w:pPr>
              <w:tabs>
                <w:tab w:val="left" w:leader="underscore" w:pos="10800"/>
              </w:tabs>
            </w:pPr>
          </w:p>
          <w:p w:rsidR="001C37F2" w:rsidRDefault="001C37F2" w:rsidP="00205852">
            <w:pPr>
              <w:tabs>
                <w:tab w:val="left" w:leader="underscore" w:pos="10800"/>
              </w:tabs>
            </w:pPr>
          </w:p>
          <w:p w:rsidR="001C37F2" w:rsidRDefault="001C37F2" w:rsidP="00205852">
            <w:pPr>
              <w:tabs>
                <w:tab w:val="left" w:leader="underscore" w:pos="10800"/>
              </w:tabs>
            </w:pPr>
          </w:p>
          <w:p w:rsidR="001C37F2" w:rsidRDefault="001C37F2" w:rsidP="00205852">
            <w:pPr>
              <w:tabs>
                <w:tab w:val="left" w:leader="underscore" w:pos="10800"/>
              </w:tabs>
            </w:pPr>
            <w:r>
              <w:t>Endocytosis</w:t>
            </w:r>
          </w:p>
          <w:p w:rsidR="001C37F2" w:rsidRDefault="001C37F2" w:rsidP="00205852">
            <w:pPr>
              <w:tabs>
                <w:tab w:val="left" w:leader="underscore" w:pos="10800"/>
              </w:tabs>
            </w:pPr>
          </w:p>
          <w:p w:rsidR="001C37F2" w:rsidRDefault="001C37F2" w:rsidP="00205852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:rsidR="001C37F2" w:rsidRPr="005A7594" w:rsidRDefault="00A475E7" w:rsidP="00205852">
            <w:pPr>
              <w:tabs>
                <w:tab w:val="left" w:leader="underscore" w:pos="10800"/>
              </w:tabs>
              <w:rPr>
                <w:b/>
                <w:color w:val="FF0000"/>
              </w:rPr>
            </w:pPr>
            <w:r w:rsidRPr="005A7594">
              <w:rPr>
                <w:b/>
                <w:color w:val="FF0000"/>
              </w:rPr>
              <w:t>the process of taking liquids or fairly large molecules into a cell by engulfing them in a membrane.</w:t>
            </w:r>
          </w:p>
        </w:tc>
        <w:tc>
          <w:tcPr>
            <w:tcW w:w="3672" w:type="dxa"/>
          </w:tcPr>
          <w:p w:rsidR="001C37F2" w:rsidRDefault="000B6B41" w:rsidP="00205852">
            <w:pPr>
              <w:tabs>
                <w:tab w:val="left" w:leader="underscore" w:pos="10800"/>
              </w:tabs>
            </w:pPr>
            <w:r>
              <w:rPr>
                <w:noProof/>
              </w:rPr>
              <w:drawing>
                <wp:inline distT="0" distB="0" distL="0" distR="0" wp14:anchorId="7F77B812" wp14:editId="22AF58F3">
                  <wp:extent cx="3665547" cy="1266825"/>
                  <wp:effectExtent l="0" t="0" r="0" b="0"/>
                  <wp:docPr id="7" name="Picture 7" descr="http://kenpitts.net/bio/images/endocytos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kenpitts.net/bio/images/endocytosi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0" t="1183" r="28074" b="-1183"/>
                          <a:stretch/>
                        </pic:blipFill>
                        <pic:spPr bwMode="auto">
                          <a:xfrm>
                            <a:off x="0" y="0"/>
                            <a:ext cx="3665547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7F2" w:rsidTr="001C37F2">
        <w:tc>
          <w:tcPr>
            <w:tcW w:w="3672" w:type="dxa"/>
          </w:tcPr>
          <w:p w:rsidR="001C37F2" w:rsidRDefault="001C37F2" w:rsidP="00205852">
            <w:pPr>
              <w:tabs>
                <w:tab w:val="left" w:leader="underscore" w:pos="10800"/>
              </w:tabs>
            </w:pPr>
          </w:p>
          <w:p w:rsidR="001C37F2" w:rsidRDefault="001C37F2" w:rsidP="00205852">
            <w:pPr>
              <w:tabs>
                <w:tab w:val="left" w:leader="underscore" w:pos="10800"/>
              </w:tabs>
            </w:pPr>
          </w:p>
          <w:p w:rsidR="001C37F2" w:rsidRDefault="001C37F2" w:rsidP="00205852">
            <w:pPr>
              <w:tabs>
                <w:tab w:val="left" w:leader="underscore" w:pos="10800"/>
              </w:tabs>
            </w:pPr>
          </w:p>
          <w:p w:rsidR="001C37F2" w:rsidRDefault="001C37F2" w:rsidP="00205852">
            <w:pPr>
              <w:tabs>
                <w:tab w:val="left" w:leader="underscore" w:pos="10800"/>
              </w:tabs>
            </w:pPr>
            <w:r>
              <w:t>Phagocytosis</w:t>
            </w:r>
          </w:p>
          <w:p w:rsidR="001C37F2" w:rsidRDefault="001C37F2" w:rsidP="00205852">
            <w:pPr>
              <w:tabs>
                <w:tab w:val="left" w:leader="underscore" w:pos="10800"/>
              </w:tabs>
            </w:pPr>
          </w:p>
          <w:p w:rsidR="001C37F2" w:rsidRDefault="001C37F2" w:rsidP="00205852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:rsidR="001C37F2" w:rsidRPr="000B6B41" w:rsidRDefault="00A475E7" w:rsidP="00205852">
            <w:pPr>
              <w:tabs>
                <w:tab w:val="left" w:leader="underscore" w:pos="10800"/>
              </w:tabs>
              <w:rPr>
                <w:color w:val="FF0000"/>
              </w:rPr>
            </w:pPr>
            <w:r w:rsidRPr="005A7594">
              <w:rPr>
                <w:b/>
                <w:color w:val="FF0000"/>
              </w:rPr>
              <w:t>a type of endocytosis in which the cell membrane engulfs large particles</w:t>
            </w:r>
            <w:r w:rsidRPr="000B6B41">
              <w:rPr>
                <w:color w:val="FF0000"/>
              </w:rPr>
              <w:t>.</w:t>
            </w:r>
          </w:p>
        </w:tc>
        <w:tc>
          <w:tcPr>
            <w:tcW w:w="3672" w:type="dxa"/>
          </w:tcPr>
          <w:p w:rsidR="001C37F2" w:rsidRDefault="00111E4B" w:rsidP="00205852">
            <w:pPr>
              <w:tabs>
                <w:tab w:val="left" w:leader="underscore" w:pos="10800"/>
              </w:tabs>
            </w:pPr>
            <w:r>
              <w:rPr>
                <w:noProof/>
              </w:rPr>
              <w:drawing>
                <wp:inline distT="0" distB="0" distL="0" distR="0" wp14:anchorId="5C0948BB" wp14:editId="537EC8BB">
                  <wp:extent cx="1638300" cy="1504950"/>
                  <wp:effectExtent l="0" t="0" r="0" b="0"/>
                  <wp:docPr id="9" name="Picture 9" descr="Image result for phagocyto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phagocyto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7F2" w:rsidTr="001C37F2">
        <w:tc>
          <w:tcPr>
            <w:tcW w:w="3672" w:type="dxa"/>
          </w:tcPr>
          <w:p w:rsidR="001C37F2" w:rsidRDefault="001C37F2" w:rsidP="00205852">
            <w:pPr>
              <w:tabs>
                <w:tab w:val="left" w:leader="underscore" w:pos="10800"/>
              </w:tabs>
            </w:pPr>
          </w:p>
          <w:p w:rsidR="001C37F2" w:rsidRDefault="001C37F2" w:rsidP="00205852">
            <w:pPr>
              <w:tabs>
                <w:tab w:val="left" w:leader="underscore" w:pos="10800"/>
              </w:tabs>
            </w:pPr>
          </w:p>
          <w:p w:rsidR="001C37F2" w:rsidRDefault="001C37F2" w:rsidP="00205852">
            <w:pPr>
              <w:tabs>
                <w:tab w:val="left" w:leader="underscore" w:pos="10800"/>
              </w:tabs>
            </w:pPr>
          </w:p>
          <w:p w:rsidR="001C37F2" w:rsidRDefault="001C37F2" w:rsidP="00205852">
            <w:pPr>
              <w:tabs>
                <w:tab w:val="left" w:leader="underscore" w:pos="10800"/>
              </w:tabs>
            </w:pPr>
            <w:r>
              <w:t>Pinocytosis</w:t>
            </w:r>
          </w:p>
          <w:p w:rsidR="001C37F2" w:rsidRDefault="001C37F2" w:rsidP="00205852">
            <w:pPr>
              <w:tabs>
                <w:tab w:val="left" w:leader="underscore" w:pos="10800"/>
              </w:tabs>
            </w:pPr>
          </w:p>
          <w:p w:rsidR="001C37F2" w:rsidRDefault="001C37F2" w:rsidP="00205852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:rsidR="001C37F2" w:rsidRPr="005A7594" w:rsidRDefault="000B6B41" w:rsidP="000B6B41">
            <w:pPr>
              <w:tabs>
                <w:tab w:val="left" w:leader="underscore" w:pos="10800"/>
              </w:tabs>
              <w:rPr>
                <w:b/>
                <w:color w:val="FF0000"/>
              </w:rPr>
            </w:pPr>
            <w:r w:rsidRPr="005A7594">
              <w:rPr>
                <w:b/>
                <w:color w:val="FF0000"/>
              </w:rPr>
              <w:t>a type of endocytosis in which the cell membrane engulfs large quantities of  gases or liquids.</w:t>
            </w:r>
          </w:p>
        </w:tc>
        <w:tc>
          <w:tcPr>
            <w:tcW w:w="3672" w:type="dxa"/>
          </w:tcPr>
          <w:p w:rsidR="001C37F2" w:rsidRDefault="00111E4B" w:rsidP="00205852">
            <w:pPr>
              <w:tabs>
                <w:tab w:val="left" w:leader="underscore" w:pos="10800"/>
              </w:tabs>
            </w:pPr>
            <w:r>
              <w:rPr>
                <w:noProof/>
              </w:rPr>
              <w:drawing>
                <wp:inline distT="0" distB="0" distL="0" distR="0" wp14:anchorId="5DC8779B" wp14:editId="3E17AA51">
                  <wp:extent cx="2381250" cy="1485900"/>
                  <wp:effectExtent l="0" t="0" r="0" b="0"/>
                  <wp:docPr id="10" name="Picture 10" descr="http://www.differencebetween.info/sites/default/files/images/pinocytos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fferencebetween.info/sites/default/files/images/pinocytos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EE1" w:rsidRDefault="00712EE1" w:rsidP="00205852">
      <w:pPr>
        <w:tabs>
          <w:tab w:val="left" w:leader="underscore" w:pos="10800"/>
        </w:tabs>
        <w:rPr>
          <w:b/>
        </w:rPr>
      </w:pPr>
    </w:p>
    <w:p w:rsidR="00712EE1" w:rsidRDefault="00712EE1" w:rsidP="00205852">
      <w:pPr>
        <w:tabs>
          <w:tab w:val="left" w:leader="underscore" w:pos="10800"/>
        </w:tabs>
        <w:rPr>
          <w:b/>
        </w:rPr>
      </w:pPr>
    </w:p>
    <w:p w:rsidR="00712EE1" w:rsidRDefault="00712EE1" w:rsidP="00205852">
      <w:pPr>
        <w:tabs>
          <w:tab w:val="left" w:leader="underscore" w:pos="10800"/>
        </w:tabs>
        <w:rPr>
          <w:b/>
        </w:rPr>
      </w:pPr>
    </w:p>
    <w:p w:rsidR="00086984" w:rsidRPr="008E6C0F" w:rsidRDefault="008E6C0F" w:rsidP="00205852">
      <w:pPr>
        <w:tabs>
          <w:tab w:val="left" w:leader="underscore" w:pos="10800"/>
        </w:tabs>
        <w:rPr>
          <w:b/>
        </w:rPr>
      </w:pPr>
      <w:r w:rsidRPr="008E6C0F">
        <w:rPr>
          <w:b/>
        </w:rPr>
        <w:t>Chapter 4 (Section 1)</w:t>
      </w:r>
    </w:p>
    <w:p w:rsidR="008E6C0F" w:rsidRDefault="00D177CD" w:rsidP="00205852">
      <w:pPr>
        <w:tabs>
          <w:tab w:val="left" w:leader="underscore" w:pos="10800"/>
        </w:tabs>
      </w:pPr>
      <w:r>
        <w:t>9</w:t>
      </w:r>
      <w:r w:rsidR="008E6C0F" w:rsidRPr="008E6C0F">
        <w:t xml:space="preserve">.  </w:t>
      </w:r>
      <w:r w:rsidR="008E6C0F" w:rsidRPr="008E6C0F">
        <w:rPr>
          <w:b/>
        </w:rPr>
        <w:t>Draw and label</w:t>
      </w:r>
      <w:r w:rsidR="008E6C0F" w:rsidRPr="008E6C0F">
        <w:t xml:space="preserve"> an ATP molecule.</w:t>
      </w:r>
    </w:p>
    <w:p w:rsidR="008B387F" w:rsidRDefault="008B387F" w:rsidP="00205852">
      <w:pPr>
        <w:tabs>
          <w:tab w:val="left" w:leader="underscore" w:pos="10800"/>
        </w:tabs>
      </w:pPr>
    </w:p>
    <w:p w:rsidR="008B387F" w:rsidRDefault="008B387F" w:rsidP="00205852">
      <w:pPr>
        <w:tabs>
          <w:tab w:val="left" w:leader="underscore" w:pos="10800"/>
        </w:tabs>
      </w:pPr>
    </w:p>
    <w:p w:rsidR="008B387F" w:rsidRPr="008E6C0F" w:rsidRDefault="005A7594" w:rsidP="00205852">
      <w:pPr>
        <w:tabs>
          <w:tab w:val="left" w:leader="underscore" w:pos="10800"/>
        </w:tabs>
      </w:pPr>
      <w:r>
        <w:rPr>
          <w:noProof/>
        </w:rPr>
        <w:drawing>
          <wp:inline distT="0" distB="0" distL="0" distR="0" wp14:anchorId="14AA69A6" wp14:editId="6ED5E48C">
            <wp:extent cx="3856021" cy="1236530"/>
            <wp:effectExtent l="0" t="0" r="0" b="0"/>
            <wp:docPr id="12" name="Picture 12" descr="Image result for atp molecule 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tp molecule labeled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2487" r="1992" b="59702"/>
                    <a:stretch/>
                  </pic:blipFill>
                  <pic:spPr bwMode="auto">
                    <a:xfrm>
                      <a:off x="0" y="0"/>
                      <a:ext cx="3860349" cy="123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129" w:rsidRDefault="00D177CD" w:rsidP="00712EE1">
      <w:pPr>
        <w:tabs>
          <w:tab w:val="left" w:leader="underscore" w:pos="10800"/>
        </w:tabs>
        <w:spacing w:after="120"/>
      </w:pPr>
      <w:r>
        <w:t>10</w:t>
      </w:r>
      <w:r w:rsidR="008E6C0F" w:rsidRPr="008E6C0F">
        <w:t xml:space="preserve">.  </w:t>
      </w:r>
      <w:r w:rsidR="008E6C0F" w:rsidRPr="008E6C0F">
        <w:rPr>
          <w:b/>
        </w:rPr>
        <w:t>Describe</w:t>
      </w:r>
      <w:r w:rsidR="008E6C0F" w:rsidRPr="008E6C0F">
        <w:t xml:space="preserve"> the function of ATP.</w:t>
      </w:r>
    </w:p>
    <w:p w:rsidR="008B387F" w:rsidRPr="005A7594" w:rsidRDefault="00E90475" w:rsidP="00205852">
      <w:pPr>
        <w:tabs>
          <w:tab w:val="left" w:leader="underscore" w:pos="10800"/>
        </w:tabs>
        <w:rPr>
          <w:b/>
          <w:color w:val="FF0000"/>
        </w:rPr>
      </w:pPr>
      <w:r w:rsidRPr="005A7594">
        <w:rPr>
          <w:b/>
          <w:color w:val="FF0000"/>
        </w:rPr>
        <w:t xml:space="preserve">ATP </w:t>
      </w:r>
      <w:r w:rsidR="000B6B41" w:rsidRPr="005A7594">
        <w:rPr>
          <w:b/>
          <w:color w:val="FF0000"/>
        </w:rPr>
        <w:t>transfers energy from the breakdown of food molecules to cell processes.</w:t>
      </w:r>
    </w:p>
    <w:p w:rsidR="008B387F" w:rsidRPr="00E90475" w:rsidRDefault="008B387F" w:rsidP="00205852">
      <w:pPr>
        <w:tabs>
          <w:tab w:val="left" w:leader="underscore" w:pos="10800"/>
        </w:tabs>
        <w:rPr>
          <w:color w:val="FF0000"/>
        </w:rPr>
      </w:pPr>
    </w:p>
    <w:p w:rsidR="00D178AC" w:rsidRDefault="00D178AC" w:rsidP="00205852">
      <w:pPr>
        <w:tabs>
          <w:tab w:val="left" w:leader="underscore" w:pos="10800"/>
        </w:tabs>
      </w:pPr>
    </w:p>
    <w:p w:rsidR="008E6C0F" w:rsidRDefault="00D177CD" w:rsidP="00712EE1">
      <w:pPr>
        <w:tabs>
          <w:tab w:val="left" w:leader="underscore" w:pos="10800"/>
        </w:tabs>
        <w:spacing w:after="120"/>
      </w:pPr>
      <w:r>
        <w:t>11</w:t>
      </w:r>
      <w:r w:rsidR="008E6C0F" w:rsidRPr="008E6C0F">
        <w:t xml:space="preserve">.  </w:t>
      </w:r>
      <w:r w:rsidR="008E6C0F" w:rsidRPr="008E6C0F">
        <w:rPr>
          <w:b/>
        </w:rPr>
        <w:t xml:space="preserve">Compare </w:t>
      </w:r>
      <w:r w:rsidR="008E6C0F" w:rsidRPr="008E6C0F">
        <w:t>ATP and ADP.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B387F" w:rsidTr="008B387F">
        <w:tc>
          <w:tcPr>
            <w:tcW w:w="5508" w:type="dxa"/>
          </w:tcPr>
          <w:p w:rsidR="008B387F" w:rsidRDefault="008B387F" w:rsidP="008B387F">
            <w:pPr>
              <w:tabs>
                <w:tab w:val="left" w:leader="underscore" w:pos="10800"/>
              </w:tabs>
              <w:jc w:val="center"/>
            </w:pPr>
            <w:r>
              <w:t>ATP</w:t>
            </w:r>
          </w:p>
        </w:tc>
        <w:tc>
          <w:tcPr>
            <w:tcW w:w="5508" w:type="dxa"/>
          </w:tcPr>
          <w:p w:rsidR="008B387F" w:rsidRDefault="008B387F" w:rsidP="008B387F">
            <w:pPr>
              <w:tabs>
                <w:tab w:val="left" w:leader="underscore" w:pos="10800"/>
              </w:tabs>
              <w:jc w:val="center"/>
            </w:pPr>
            <w:r>
              <w:t>ADP</w:t>
            </w:r>
          </w:p>
        </w:tc>
      </w:tr>
      <w:tr w:rsidR="008B387F" w:rsidTr="008B387F">
        <w:tc>
          <w:tcPr>
            <w:tcW w:w="5508" w:type="dxa"/>
          </w:tcPr>
          <w:p w:rsidR="008B387F" w:rsidRPr="005A7594" w:rsidRDefault="00E90475" w:rsidP="00205852">
            <w:pPr>
              <w:tabs>
                <w:tab w:val="left" w:leader="underscore" w:pos="10800"/>
              </w:tabs>
              <w:rPr>
                <w:b/>
                <w:color w:val="FF0000"/>
              </w:rPr>
            </w:pPr>
            <w:r w:rsidRPr="005A7594">
              <w:rPr>
                <w:b/>
                <w:color w:val="FF0000"/>
              </w:rPr>
              <w:t>transfers energy to cell processes</w:t>
            </w:r>
          </w:p>
          <w:p w:rsidR="00111E4B" w:rsidRPr="005A7594" w:rsidRDefault="00111E4B" w:rsidP="00205852">
            <w:pPr>
              <w:tabs>
                <w:tab w:val="left" w:leader="underscore" w:pos="10800"/>
              </w:tabs>
              <w:rPr>
                <w:b/>
                <w:color w:val="FF0000"/>
              </w:rPr>
            </w:pPr>
          </w:p>
          <w:p w:rsidR="008B387F" w:rsidRPr="005A7594" w:rsidRDefault="00111E4B" w:rsidP="00205852">
            <w:pPr>
              <w:tabs>
                <w:tab w:val="left" w:leader="underscore" w:pos="10800"/>
              </w:tabs>
              <w:rPr>
                <w:b/>
                <w:color w:val="FF0000"/>
              </w:rPr>
            </w:pPr>
            <w:r w:rsidRPr="005A7594">
              <w:rPr>
                <w:b/>
                <w:color w:val="FF0000"/>
              </w:rPr>
              <w:t>a</w:t>
            </w:r>
            <w:r w:rsidR="00E90475" w:rsidRPr="005A7594">
              <w:rPr>
                <w:b/>
                <w:color w:val="FF0000"/>
              </w:rPr>
              <w:t>denosine &amp; 3 phosphates</w:t>
            </w:r>
          </w:p>
          <w:p w:rsidR="008B387F" w:rsidRDefault="008B387F" w:rsidP="00205852">
            <w:pPr>
              <w:tabs>
                <w:tab w:val="left" w:leader="underscore" w:pos="10800"/>
              </w:tabs>
            </w:pPr>
          </w:p>
          <w:p w:rsidR="008B387F" w:rsidRDefault="008B387F" w:rsidP="00205852">
            <w:pPr>
              <w:tabs>
                <w:tab w:val="left" w:leader="underscore" w:pos="10800"/>
              </w:tabs>
            </w:pPr>
          </w:p>
          <w:p w:rsidR="008B387F" w:rsidRDefault="008B387F" w:rsidP="00205852">
            <w:pPr>
              <w:tabs>
                <w:tab w:val="left" w:leader="underscore" w:pos="10800"/>
              </w:tabs>
            </w:pPr>
          </w:p>
        </w:tc>
        <w:tc>
          <w:tcPr>
            <w:tcW w:w="5508" w:type="dxa"/>
          </w:tcPr>
          <w:p w:rsidR="008B387F" w:rsidRPr="005A7594" w:rsidRDefault="00E90475" w:rsidP="00205852">
            <w:pPr>
              <w:tabs>
                <w:tab w:val="left" w:leader="underscore" w:pos="10800"/>
              </w:tabs>
              <w:rPr>
                <w:b/>
                <w:color w:val="FF0000"/>
              </w:rPr>
            </w:pPr>
            <w:r w:rsidRPr="005A7594">
              <w:rPr>
                <w:b/>
                <w:color w:val="FF0000"/>
              </w:rPr>
              <w:t>a lower energy molecule that can be converted to ATP</w:t>
            </w:r>
          </w:p>
          <w:p w:rsidR="00111E4B" w:rsidRPr="005A7594" w:rsidRDefault="00111E4B" w:rsidP="00205852">
            <w:pPr>
              <w:tabs>
                <w:tab w:val="left" w:leader="underscore" w:pos="10800"/>
              </w:tabs>
              <w:rPr>
                <w:b/>
                <w:color w:val="FF0000"/>
              </w:rPr>
            </w:pPr>
          </w:p>
          <w:p w:rsidR="00E90475" w:rsidRPr="005A7594" w:rsidRDefault="00111E4B" w:rsidP="00205852">
            <w:pPr>
              <w:tabs>
                <w:tab w:val="left" w:leader="underscore" w:pos="10800"/>
              </w:tabs>
              <w:rPr>
                <w:b/>
              </w:rPr>
            </w:pPr>
            <w:r w:rsidRPr="005A7594">
              <w:rPr>
                <w:b/>
                <w:color w:val="FF0000"/>
              </w:rPr>
              <w:t>a</w:t>
            </w:r>
            <w:r w:rsidR="00E90475" w:rsidRPr="005A7594">
              <w:rPr>
                <w:b/>
                <w:color w:val="FF0000"/>
              </w:rPr>
              <w:t>denosine &amp; 2 phosphates</w:t>
            </w:r>
          </w:p>
        </w:tc>
      </w:tr>
    </w:tbl>
    <w:p w:rsidR="008B387F" w:rsidRPr="008E6C0F" w:rsidRDefault="008B387F" w:rsidP="00205852">
      <w:pPr>
        <w:tabs>
          <w:tab w:val="left" w:leader="underscore" w:pos="10800"/>
        </w:tabs>
      </w:pPr>
    </w:p>
    <w:p w:rsidR="008E6C0F" w:rsidRPr="008E6C0F" w:rsidRDefault="008E6C0F" w:rsidP="00712EE1">
      <w:pPr>
        <w:tabs>
          <w:tab w:val="left" w:leader="underscore" w:pos="10800"/>
        </w:tabs>
        <w:spacing w:after="120"/>
        <w:rPr>
          <w:b/>
        </w:rPr>
      </w:pPr>
      <w:r w:rsidRPr="008E6C0F">
        <w:rPr>
          <w:b/>
        </w:rPr>
        <w:t>Chapter 4 (Section 2)</w:t>
      </w:r>
    </w:p>
    <w:p w:rsidR="008E6C0F" w:rsidRDefault="008E6C0F" w:rsidP="00712EE1">
      <w:pPr>
        <w:tabs>
          <w:tab w:val="left" w:leader="underscore" w:pos="10800"/>
        </w:tabs>
        <w:spacing w:after="120"/>
      </w:pPr>
      <w:r w:rsidRPr="008E6C0F">
        <w:t>1</w:t>
      </w:r>
      <w:r w:rsidR="00D177CD">
        <w:t>2</w:t>
      </w:r>
      <w:r w:rsidRPr="008E6C0F">
        <w:t xml:space="preserve">.  </w:t>
      </w:r>
      <w:r w:rsidRPr="008E6C0F">
        <w:rPr>
          <w:b/>
        </w:rPr>
        <w:t>Describe</w:t>
      </w:r>
      <w:r w:rsidRPr="008E6C0F">
        <w:t xml:space="preserve"> the importance of producers and photosynthesis.</w:t>
      </w:r>
    </w:p>
    <w:p w:rsidR="00E90475" w:rsidRPr="005A7594" w:rsidRDefault="00E00271" w:rsidP="00205852">
      <w:pPr>
        <w:tabs>
          <w:tab w:val="left" w:leader="underscore" w:pos="10800"/>
        </w:tabs>
        <w:rPr>
          <w:b/>
          <w:color w:val="FF0000"/>
        </w:rPr>
      </w:pPr>
      <w:r w:rsidRPr="005A7594">
        <w:rPr>
          <w:b/>
          <w:color w:val="FF0000"/>
        </w:rPr>
        <w:t>P</w:t>
      </w:r>
      <w:r w:rsidR="00E90475" w:rsidRPr="005A7594">
        <w:rPr>
          <w:b/>
          <w:color w:val="FF0000"/>
        </w:rPr>
        <w:t>roducers that are the main sources of chemical energy for most organisms on Earth</w:t>
      </w:r>
      <w:r w:rsidRPr="005A7594">
        <w:rPr>
          <w:b/>
          <w:color w:val="FF0000"/>
        </w:rPr>
        <w:t>. Photosynthesis is the process they use to capture energy from sunlight to make sugars that store chemical energy.</w:t>
      </w:r>
    </w:p>
    <w:p w:rsidR="00E90475" w:rsidRPr="005A7594" w:rsidRDefault="00E90475" w:rsidP="00205852">
      <w:pPr>
        <w:tabs>
          <w:tab w:val="left" w:leader="underscore" w:pos="10800"/>
        </w:tabs>
        <w:rPr>
          <w:b/>
          <w:color w:val="FF0000"/>
        </w:rPr>
      </w:pPr>
    </w:p>
    <w:p w:rsidR="00E90475" w:rsidRDefault="00E90475" w:rsidP="00205852">
      <w:pPr>
        <w:tabs>
          <w:tab w:val="left" w:leader="underscore" w:pos="10800"/>
        </w:tabs>
      </w:pPr>
    </w:p>
    <w:p w:rsidR="008E6C0F" w:rsidRDefault="00D177CD" w:rsidP="00205852">
      <w:pPr>
        <w:tabs>
          <w:tab w:val="left" w:leader="underscore" w:pos="10800"/>
        </w:tabs>
      </w:pPr>
      <w:r>
        <w:t>13</w:t>
      </w:r>
      <w:r w:rsidR="008E6C0F" w:rsidRPr="008E6C0F">
        <w:t xml:space="preserve">. </w:t>
      </w:r>
      <w:r w:rsidR="008E6C0F" w:rsidRPr="008E6C0F">
        <w:rPr>
          <w:b/>
        </w:rPr>
        <w:t xml:space="preserve"> State</w:t>
      </w:r>
      <w:r w:rsidR="008E6C0F" w:rsidRPr="008E6C0F">
        <w:t xml:space="preserve"> the equation for photosynthesis.  </w:t>
      </w:r>
      <w:r w:rsidR="008E6C0F" w:rsidRPr="008E6C0F">
        <w:rPr>
          <w:b/>
        </w:rPr>
        <w:t xml:space="preserve">Label </w:t>
      </w:r>
      <w:r w:rsidR="008E6C0F" w:rsidRPr="008E6C0F">
        <w:t>with the following:  products, reactants</w:t>
      </w:r>
    </w:p>
    <w:p w:rsidR="008B387F" w:rsidRDefault="008B387F" w:rsidP="00205852">
      <w:pPr>
        <w:tabs>
          <w:tab w:val="left" w:leader="underscore" w:pos="10800"/>
        </w:tabs>
      </w:pPr>
    </w:p>
    <w:p w:rsidR="00E00271" w:rsidRPr="005A7594" w:rsidRDefault="00E00271" w:rsidP="00205852">
      <w:pPr>
        <w:tabs>
          <w:tab w:val="left" w:leader="underscore" w:pos="10800"/>
        </w:tabs>
        <w:rPr>
          <w:b/>
          <w:color w:val="FF0000"/>
          <w:sz w:val="22"/>
          <w:vertAlign w:val="subscript"/>
        </w:rPr>
      </w:pPr>
      <w:r w:rsidRPr="005A7594">
        <w:rPr>
          <w:b/>
          <w:color w:val="FF0000"/>
        </w:rPr>
        <w:t>6 CO</w:t>
      </w:r>
      <w:r w:rsidRPr="005A7594">
        <w:rPr>
          <w:b/>
          <w:color w:val="FF0000"/>
          <w:sz w:val="22"/>
          <w:vertAlign w:val="subscript"/>
        </w:rPr>
        <w:t>2</w:t>
      </w:r>
      <w:r w:rsidRPr="005A7594">
        <w:rPr>
          <w:b/>
          <w:color w:val="FF0000"/>
          <w:sz w:val="22"/>
        </w:rPr>
        <w:t xml:space="preserve"> + 6 H</w:t>
      </w:r>
      <w:r w:rsidRPr="005A7594">
        <w:rPr>
          <w:b/>
          <w:color w:val="FF0000"/>
          <w:sz w:val="22"/>
          <w:vertAlign w:val="subscript"/>
        </w:rPr>
        <w:t>2</w:t>
      </w:r>
      <w:r w:rsidRPr="005A7594">
        <w:rPr>
          <w:b/>
          <w:color w:val="FF0000"/>
          <w:sz w:val="22"/>
        </w:rPr>
        <w:t xml:space="preserve">O </w:t>
      </w:r>
      <w:r w:rsidRPr="005A7594">
        <w:rPr>
          <w:b/>
          <w:color w:val="FF0000"/>
          <w:sz w:val="22"/>
        </w:rPr>
        <w:sym w:font="Wingdings" w:char="F0E0"/>
      </w:r>
      <w:r w:rsidRPr="005A7594">
        <w:rPr>
          <w:b/>
          <w:color w:val="FF0000"/>
          <w:sz w:val="22"/>
        </w:rPr>
        <w:t xml:space="preserve"> C</w:t>
      </w:r>
      <w:r w:rsidRPr="005A7594">
        <w:rPr>
          <w:b/>
          <w:color w:val="FF0000"/>
          <w:sz w:val="22"/>
          <w:vertAlign w:val="subscript"/>
        </w:rPr>
        <w:t>6</w:t>
      </w:r>
      <w:r w:rsidRPr="005A7594">
        <w:rPr>
          <w:b/>
          <w:color w:val="FF0000"/>
          <w:sz w:val="22"/>
        </w:rPr>
        <w:t>H</w:t>
      </w:r>
      <w:r w:rsidRPr="005A7594">
        <w:rPr>
          <w:b/>
          <w:color w:val="FF0000"/>
          <w:sz w:val="22"/>
          <w:vertAlign w:val="subscript"/>
        </w:rPr>
        <w:t>12</w:t>
      </w:r>
      <w:r w:rsidRPr="005A7594">
        <w:rPr>
          <w:b/>
          <w:color w:val="FF0000"/>
          <w:sz w:val="22"/>
        </w:rPr>
        <w:t>O</w:t>
      </w:r>
      <w:r w:rsidRPr="005A7594">
        <w:rPr>
          <w:b/>
          <w:color w:val="FF0000"/>
          <w:sz w:val="22"/>
          <w:vertAlign w:val="subscript"/>
        </w:rPr>
        <w:t>6</w:t>
      </w:r>
      <w:r w:rsidRPr="005A7594">
        <w:rPr>
          <w:b/>
          <w:color w:val="FF0000"/>
          <w:sz w:val="22"/>
        </w:rPr>
        <w:t xml:space="preserve"> + 6 O</w:t>
      </w:r>
      <w:r w:rsidRPr="005A7594">
        <w:rPr>
          <w:b/>
          <w:color w:val="FF0000"/>
          <w:sz w:val="22"/>
          <w:vertAlign w:val="subscript"/>
        </w:rPr>
        <w:t>2</w:t>
      </w:r>
    </w:p>
    <w:p w:rsidR="008B387F" w:rsidRPr="005A7594" w:rsidRDefault="00E00271" w:rsidP="00205852">
      <w:pPr>
        <w:tabs>
          <w:tab w:val="left" w:leader="underscore" w:pos="10800"/>
        </w:tabs>
        <w:rPr>
          <w:b/>
          <w:color w:val="FF0000"/>
        </w:rPr>
      </w:pPr>
      <w:r w:rsidRPr="005A7594">
        <w:rPr>
          <w:b/>
        </w:rPr>
        <w:t xml:space="preserve">   </w:t>
      </w:r>
      <w:r w:rsidRPr="005A7594">
        <w:rPr>
          <w:b/>
          <w:color w:val="FF0000"/>
        </w:rPr>
        <w:t>reactants           products</w:t>
      </w:r>
    </w:p>
    <w:p w:rsidR="008B387F" w:rsidRDefault="008B387F" w:rsidP="00205852">
      <w:pPr>
        <w:tabs>
          <w:tab w:val="left" w:leader="underscore" w:pos="10800"/>
        </w:tabs>
      </w:pPr>
    </w:p>
    <w:p w:rsidR="008B387F" w:rsidRDefault="008B387F" w:rsidP="00205852">
      <w:pPr>
        <w:tabs>
          <w:tab w:val="left" w:leader="underscore" w:pos="10800"/>
        </w:tabs>
      </w:pPr>
    </w:p>
    <w:p w:rsidR="00D178AC" w:rsidRDefault="00D178AC" w:rsidP="00712EE1">
      <w:pPr>
        <w:tabs>
          <w:tab w:val="left" w:leader="underscore" w:pos="10800"/>
        </w:tabs>
        <w:spacing w:after="120"/>
      </w:pPr>
      <w:r>
        <w:t xml:space="preserve">14.  </w:t>
      </w:r>
      <w:r w:rsidRPr="006162B9">
        <w:rPr>
          <w:b/>
        </w:rPr>
        <w:t>Describe</w:t>
      </w:r>
      <w:r>
        <w:t xml:space="preserve"> the role of a chloroplast in photosynthesis.</w:t>
      </w:r>
    </w:p>
    <w:p w:rsidR="00D178AC" w:rsidRPr="005A7594" w:rsidRDefault="00E00271" w:rsidP="00D178AC">
      <w:pPr>
        <w:tabs>
          <w:tab w:val="left" w:leader="underscore" w:pos="10800"/>
        </w:tabs>
        <w:rPr>
          <w:b/>
          <w:color w:val="FF0000"/>
        </w:rPr>
      </w:pPr>
      <w:r w:rsidRPr="005A7594">
        <w:rPr>
          <w:b/>
          <w:color w:val="FF0000"/>
        </w:rPr>
        <w:t>Chloroplasts absorb energy from sunlight then use carbon dioxide and water to produce sugars and oxygen through the process of photosynthesis.</w:t>
      </w:r>
    </w:p>
    <w:p w:rsidR="00E00271" w:rsidRPr="005A7594" w:rsidRDefault="00E00271" w:rsidP="00D178AC">
      <w:pPr>
        <w:tabs>
          <w:tab w:val="left" w:leader="underscore" w:pos="10800"/>
        </w:tabs>
        <w:rPr>
          <w:b/>
          <w:color w:val="FF0000"/>
        </w:rPr>
      </w:pPr>
    </w:p>
    <w:p w:rsidR="00E00271" w:rsidRPr="005A7594" w:rsidRDefault="00E00271" w:rsidP="00D178AC">
      <w:pPr>
        <w:tabs>
          <w:tab w:val="left" w:leader="underscore" w:pos="10800"/>
        </w:tabs>
        <w:rPr>
          <w:b/>
        </w:rPr>
      </w:pPr>
    </w:p>
    <w:p w:rsidR="00E00271" w:rsidRPr="008E6C0F" w:rsidRDefault="00E00271" w:rsidP="00D178AC">
      <w:pPr>
        <w:tabs>
          <w:tab w:val="left" w:leader="underscore" w:pos="10800"/>
        </w:tabs>
      </w:pPr>
    </w:p>
    <w:p w:rsidR="00D178AC" w:rsidRDefault="00D178AC" w:rsidP="00712EE1">
      <w:pPr>
        <w:tabs>
          <w:tab w:val="left" w:leader="underscore" w:pos="10800"/>
        </w:tabs>
        <w:spacing w:after="120"/>
      </w:pPr>
      <w:r>
        <w:t>15</w:t>
      </w:r>
      <w:r w:rsidRPr="008E6C0F">
        <w:t xml:space="preserve">.  </w:t>
      </w:r>
      <w:r w:rsidRPr="008E6C0F">
        <w:rPr>
          <w:b/>
        </w:rPr>
        <w:t>Explain</w:t>
      </w:r>
      <w:r w:rsidRPr="008E6C0F">
        <w:t xml:space="preserve"> why photosynthesis is important for building the structure of plant cells.</w:t>
      </w:r>
    </w:p>
    <w:p w:rsidR="00AF0069" w:rsidRPr="005A7594" w:rsidRDefault="00AF0069" w:rsidP="00D178AC">
      <w:pPr>
        <w:tabs>
          <w:tab w:val="left" w:leader="underscore" w:pos="10800"/>
        </w:tabs>
        <w:rPr>
          <w:b/>
          <w:color w:val="FF0000"/>
        </w:rPr>
      </w:pPr>
      <w:r w:rsidRPr="005A7594">
        <w:rPr>
          <w:b/>
          <w:color w:val="FF0000"/>
        </w:rPr>
        <w:t>Plants need the simple sugars to build starch and cellulose molecules that are required for their growth and development.</w:t>
      </w:r>
    </w:p>
    <w:p w:rsidR="00AF0069" w:rsidRPr="00AF0069" w:rsidRDefault="00AF0069" w:rsidP="00D178AC">
      <w:pPr>
        <w:tabs>
          <w:tab w:val="left" w:leader="underscore" w:pos="10800"/>
        </w:tabs>
        <w:rPr>
          <w:color w:val="FF0000"/>
        </w:rPr>
      </w:pPr>
    </w:p>
    <w:p w:rsidR="00D178AC" w:rsidRPr="00D177CD" w:rsidRDefault="00D178AC" w:rsidP="00D178AC">
      <w:pPr>
        <w:tabs>
          <w:tab w:val="left" w:leader="underscore" w:pos="10800"/>
        </w:tabs>
        <w:rPr>
          <w:b/>
        </w:rPr>
      </w:pPr>
      <w:r w:rsidRPr="00D177CD">
        <w:rPr>
          <w:b/>
        </w:rPr>
        <w:t>Chapter 4 (Section 3)</w:t>
      </w:r>
    </w:p>
    <w:p w:rsidR="00D178AC" w:rsidRDefault="00D178AC" w:rsidP="00D178AC">
      <w:pPr>
        <w:tabs>
          <w:tab w:val="left" w:leader="underscore" w:pos="10800"/>
        </w:tabs>
      </w:pPr>
      <w:r w:rsidRPr="008E6C0F">
        <w:t>1</w:t>
      </w:r>
      <w:r>
        <w:t>6</w:t>
      </w:r>
      <w:r w:rsidRPr="008E6C0F">
        <w:t xml:space="preserve">. </w:t>
      </w:r>
      <w:r w:rsidRPr="008E6C0F">
        <w:rPr>
          <w:b/>
        </w:rPr>
        <w:t xml:space="preserve"> Explain</w:t>
      </w:r>
      <w:r w:rsidRPr="008E6C0F">
        <w:t xml:space="preserve"> the function of cellular respiration.</w:t>
      </w:r>
    </w:p>
    <w:p w:rsidR="00D178AC" w:rsidRPr="005A7594" w:rsidRDefault="00B624BC" w:rsidP="00D178AC">
      <w:pPr>
        <w:tabs>
          <w:tab w:val="left" w:leader="underscore" w:pos="10800"/>
        </w:tabs>
        <w:rPr>
          <w:b/>
          <w:color w:val="FF0000"/>
        </w:rPr>
      </w:pPr>
      <w:r w:rsidRPr="005A7594">
        <w:rPr>
          <w:b/>
          <w:color w:val="FF0000"/>
        </w:rPr>
        <w:t>Cellular respiration releases chemical energy from sugars and other carbonbased molecules to make ATP when oxygen is present.</w:t>
      </w:r>
    </w:p>
    <w:p w:rsidR="00B624BC" w:rsidRDefault="00B624BC" w:rsidP="00D178AC">
      <w:pPr>
        <w:tabs>
          <w:tab w:val="left" w:leader="underscore" w:pos="10800"/>
        </w:tabs>
      </w:pPr>
    </w:p>
    <w:p w:rsidR="00D178AC" w:rsidRDefault="00D178AC" w:rsidP="00D178AC">
      <w:pPr>
        <w:tabs>
          <w:tab w:val="left" w:leader="underscore" w:pos="10800"/>
        </w:tabs>
      </w:pPr>
      <w:r>
        <w:t xml:space="preserve">17.  </w:t>
      </w:r>
      <w:r w:rsidRPr="008E6C0F">
        <w:rPr>
          <w:b/>
        </w:rPr>
        <w:t>State</w:t>
      </w:r>
      <w:r w:rsidRPr="008E6C0F">
        <w:t xml:space="preserve"> the equation for </w:t>
      </w:r>
      <w:r>
        <w:t>respiration</w:t>
      </w:r>
      <w:r w:rsidRPr="008E6C0F">
        <w:t xml:space="preserve">.  </w:t>
      </w:r>
      <w:r w:rsidRPr="008E6C0F">
        <w:rPr>
          <w:b/>
        </w:rPr>
        <w:t xml:space="preserve">Label </w:t>
      </w:r>
      <w:r w:rsidRPr="008E6C0F">
        <w:t>with the following:  products, reactants</w:t>
      </w:r>
    </w:p>
    <w:p w:rsidR="008B387F" w:rsidRDefault="008B387F" w:rsidP="00205852">
      <w:pPr>
        <w:tabs>
          <w:tab w:val="left" w:leader="underscore" w:pos="10800"/>
        </w:tabs>
      </w:pPr>
    </w:p>
    <w:p w:rsidR="008B387F" w:rsidRDefault="008B387F" w:rsidP="00205852">
      <w:pPr>
        <w:tabs>
          <w:tab w:val="left" w:leader="underscore" w:pos="10800"/>
        </w:tabs>
      </w:pPr>
    </w:p>
    <w:p w:rsidR="00B624BC" w:rsidRPr="005A7594" w:rsidRDefault="00B624BC" w:rsidP="00205852">
      <w:pPr>
        <w:tabs>
          <w:tab w:val="left" w:leader="underscore" w:pos="10800"/>
        </w:tabs>
        <w:rPr>
          <w:b/>
          <w:color w:val="FF0000"/>
        </w:rPr>
      </w:pPr>
      <w:r w:rsidRPr="005A7594">
        <w:rPr>
          <w:b/>
          <w:color w:val="FF0000"/>
        </w:rPr>
        <w:t>6 O</w:t>
      </w:r>
      <w:r w:rsidRPr="005A7594">
        <w:rPr>
          <w:b/>
          <w:color w:val="FF0000"/>
          <w:vertAlign w:val="subscript"/>
        </w:rPr>
        <w:t xml:space="preserve">2 </w:t>
      </w:r>
      <w:r w:rsidRPr="005A7594">
        <w:rPr>
          <w:b/>
          <w:color w:val="FF0000"/>
        </w:rPr>
        <w:t>+ C</w:t>
      </w:r>
      <w:r w:rsidRPr="005A7594">
        <w:rPr>
          <w:b/>
          <w:color w:val="FF0000"/>
          <w:vertAlign w:val="subscript"/>
        </w:rPr>
        <w:t>6</w:t>
      </w:r>
      <w:r w:rsidRPr="005A7594">
        <w:rPr>
          <w:b/>
          <w:color w:val="FF0000"/>
        </w:rPr>
        <w:t>H</w:t>
      </w:r>
      <w:r w:rsidRPr="005A7594">
        <w:rPr>
          <w:b/>
          <w:color w:val="FF0000"/>
          <w:vertAlign w:val="subscript"/>
        </w:rPr>
        <w:t>12</w:t>
      </w:r>
      <w:r w:rsidRPr="005A7594">
        <w:rPr>
          <w:b/>
          <w:color w:val="FF0000"/>
        </w:rPr>
        <w:t>O</w:t>
      </w:r>
      <w:r w:rsidRPr="005A7594">
        <w:rPr>
          <w:b/>
          <w:color w:val="FF0000"/>
          <w:vertAlign w:val="subscript"/>
        </w:rPr>
        <w:t>6</w:t>
      </w:r>
      <w:r w:rsidRPr="005A7594">
        <w:rPr>
          <w:b/>
          <w:color w:val="FF0000"/>
        </w:rPr>
        <w:t xml:space="preserve"> </w:t>
      </w:r>
      <w:r w:rsidRPr="005A7594">
        <w:rPr>
          <w:b/>
          <w:color w:val="FF0000"/>
        </w:rPr>
        <w:sym w:font="Wingdings" w:char="F0E0"/>
      </w:r>
      <w:r w:rsidRPr="005A7594">
        <w:rPr>
          <w:b/>
          <w:color w:val="FF0000"/>
        </w:rPr>
        <w:t>6 CO</w:t>
      </w:r>
      <w:r w:rsidRPr="005A7594">
        <w:rPr>
          <w:b/>
          <w:color w:val="FF0000"/>
          <w:vertAlign w:val="subscript"/>
        </w:rPr>
        <w:t>2</w:t>
      </w:r>
      <w:r w:rsidRPr="005A7594">
        <w:rPr>
          <w:b/>
          <w:color w:val="FF0000"/>
        </w:rPr>
        <w:t xml:space="preserve"> + 6 H</w:t>
      </w:r>
      <w:r w:rsidRPr="005A7594">
        <w:rPr>
          <w:b/>
          <w:color w:val="FF0000"/>
          <w:vertAlign w:val="subscript"/>
        </w:rPr>
        <w:t>2</w:t>
      </w:r>
      <w:r w:rsidRPr="005A7594">
        <w:rPr>
          <w:b/>
          <w:color w:val="FF0000"/>
        </w:rPr>
        <w:t>O +ATP</w:t>
      </w:r>
    </w:p>
    <w:p w:rsidR="00B624BC" w:rsidRPr="00712EE1" w:rsidRDefault="00B624BC" w:rsidP="00205852">
      <w:pPr>
        <w:tabs>
          <w:tab w:val="left" w:leader="underscore" w:pos="10800"/>
        </w:tabs>
        <w:rPr>
          <w:b/>
          <w:color w:val="FF0000"/>
        </w:rPr>
        <w:sectPr w:rsidR="00B624BC" w:rsidRPr="00712EE1" w:rsidSect="005A2CD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A7594">
        <w:rPr>
          <w:b/>
          <w:color w:val="FF0000"/>
        </w:rPr>
        <w:t xml:space="preserve">    </w:t>
      </w:r>
      <w:r w:rsidR="00712EE1">
        <w:rPr>
          <w:b/>
          <w:color w:val="FF0000"/>
        </w:rPr>
        <w:t xml:space="preserve"> reactants              product</w:t>
      </w:r>
    </w:p>
    <w:p w:rsidR="006162B9" w:rsidRDefault="00D177CD" w:rsidP="00712EE1">
      <w:pPr>
        <w:tabs>
          <w:tab w:val="left" w:leader="underscore" w:pos="10800"/>
        </w:tabs>
        <w:spacing w:after="120"/>
      </w:pPr>
      <w:r>
        <w:t>18</w:t>
      </w:r>
      <w:r w:rsidR="006162B9">
        <w:t xml:space="preserve">.  </w:t>
      </w:r>
      <w:r w:rsidR="006162B9" w:rsidRPr="006162B9">
        <w:rPr>
          <w:b/>
        </w:rPr>
        <w:t xml:space="preserve">Describe </w:t>
      </w:r>
      <w:r w:rsidR="00A101F4">
        <w:t xml:space="preserve">the role of </w:t>
      </w:r>
      <w:r w:rsidR="006162B9">
        <w:t>mitochondria in cellular respiration.</w:t>
      </w:r>
    </w:p>
    <w:p w:rsidR="00B624BC" w:rsidRPr="005A7594" w:rsidRDefault="00B624BC" w:rsidP="00205852">
      <w:pPr>
        <w:tabs>
          <w:tab w:val="left" w:leader="underscore" w:pos="10800"/>
        </w:tabs>
        <w:rPr>
          <w:b/>
        </w:rPr>
      </w:pPr>
      <w:r w:rsidRPr="005A7594">
        <w:rPr>
          <w:b/>
          <w:color w:val="FF0000"/>
        </w:rPr>
        <w:t>A mitochondrion is surrounded by a membrane. It has two parts that are involved in c</w:t>
      </w:r>
      <w:r w:rsidR="00D81ED2" w:rsidRPr="005A7594">
        <w:rPr>
          <w:b/>
          <w:color w:val="FF0000"/>
        </w:rPr>
        <w:t>ellular respiration: the matrix (</w:t>
      </w:r>
      <w:r w:rsidR="00712EE1">
        <w:rPr>
          <w:b/>
          <w:color w:val="FF0000"/>
        </w:rPr>
        <w:t>Krebs</w:t>
      </w:r>
      <w:r w:rsidR="00D81ED2" w:rsidRPr="005A7594">
        <w:rPr>
          <w:b/>
          <w:color w:val="FF0000"/>
        </w:rPr>
        <w:t xml:space="preserve"> Cycle) </w:t>
      </w:r>
      <w:r w:rsidRPr="005A7594">
        <w:rPr>
          <w:b/>
          <w:color w:val="FF0000"/>
        </w:rPr>
        <w:t>and the inner mitochondrial membrane</w:t>
      </w:r>
      <w:r w:rsidR="00712EE1">
        <w:rPr>
          <w:b/>
          <w:color w:val="FF0000"/>
        </w:rPr>
        <w:t xml:space="preserve"> (Electron T</w:t>
      </w:r>
      <w:r w:rsidR="00D81ED2" w:rsidRPr="005A7594">
        <w:rPr>
          <w:b/>
          <w:color w:val="FF0000"/>
        </w:rPr>
        <w:t>ransport)</w:t>
      </w:r>
      <w:r w:rsidRPr="005A7594">
        <w:rPr>
          <w:b/>
          <w:color w:val="FF0000"/>
        </w:rPr>
        <w:t>.</w:t>
      </w:r>
      <w:r w:rsidRPr="005A7594">
        <w:rPr>
          <w:b/>
        </w:rPr>
        <w:t xml:space="preserve"> </w:t>
      </w:r>
    </w:p>
    <w:p w:rsidR="00B624BC" w:rsidRPr="005A7594" w:rsidRDefault="00B624BC" w:rsidP="00205852">
      <w:pPr>
        <w:tabs>
          <w:tab w:val="left" w:leader="underscore" w:pos="10800"/>
        </w:tabs>
        <w:rPr>
          <w:b/>
        </w:rPr>
      </w:pPr>
    </w:p>
    <w:p w:rsidR="00D177CD" w:rsidRDefault="00D177CD" w:rsidP="00712EE1">
      <w:pPr>
        <w:tabs>
          <w:tab w:val="left" w:leader="underscore" w:pos="10800"/>
        </w:tabs>
        <w:spacing w:after="120"/>
      </w:pPr>
      <w:r>
        <w:t>19</w:t>
      </w:r>
      <w:r w:rsidR="006162B9">
        <w:t xml:space="preserve">.  </w:t>
      </w:r>
      <w:r w:rsidR="006162B9" w:rsidRPr="006162B9">
        <w:rPr>
          <w:b/>
        </w:rPr>
        <w:t xml:space="preserve">Explain </w:t>
      </w:r>
      <w:r w:rsidR="00D81ED2">
        <w:t>the following statement:  C</w:t>
      </w:r>
      <w:r w:rsidR="006162B9">
        <w:t>ellular respiration is like a mirror image of photosynthesis.</w:t>
      </w:r>
    </w:p>
    <w:p w:rsidR="00A101F4" w:rsidRPr="005A7594" w:rsidRDefault="00D81ED2" w:rsidP="00205852">
      <w:pPr>
        <w:tabs>
          <w:tab w:val="left" w:leader="underscore" w:pos="10800"/>
        </w:tabs>
        <w:rPr>
          <w:b/>
          <w:color w:val="FF0000"/>
        </w:rPr>
      </w:pPr>
      <w:r w:rsidRPr="005A7594">
        <w:rPr>
          <w:b/>
          <w:color w:val="FF0000"/>
        </w:rPr>
        <w:t>Chloroplasts absorb energy from sunlight and build sugars. Mitochondria release chemical energy to make ATP. The chemical equation of cellular respiration is also basically the reverse of photosynthesis</w:t>
      </w:r>
    </w:p>
    <w:p w:rsidR="00D81ED2" w:rsidRPr="005A7594" w:rsidRDefault="00D81ED2" w:rsidP="00205852">
      <w:pPr>
        <w:tabs>
          <w:tab w:val="left" w:leader="underscore" w:pos="10800"/>
        </w:tabs>
        <w:rPr>
          <w:b/>
          <w:color w:val="FF0000"/>
        </w:rPr>
      </w:pPr>
    </w:p>
    <w:p w:rsidR="00D81ED2" w:rsidRDefault="00D81ED2" w:rsidP="00205852">
      <w:pPr>
        <w:tabs>
          <w:tab w:val="left" w:leader="underscore" w:pos="10800"/>
        </w:tabs>
      </w:pPr>
    </w:p>
    <w:p w:rsidR="00086984" w:rsidRPr="00D177CD" w:rsidRDefault="00D177CD" w:rsidP="00205852">
      <w:pPr>
        <w:tabs>
          <w:tab w:val="left" w:leader="underscore" w:pos="10800"/>
        </w:tabs>
        <w:rPr>
          <w:b/>
        </w:rPr>
      </w:pPr>
      <w:r w:rsidRPr="00D177CD">
        <w:rPr>
          <w:b/>
        </w:rPr>
        <w:t>20-</w:t>
      </w:r>
      <w:r w:rsidR="00086984" w:rsidRPr="00D177CD">
        <w:rPr>
          <w:b/>
        </w:rPr>
        <w:t>Practice Questions:</w:t>
      </w:r>
    </w:p>
    <w:p w:rsidR="00A101F4" w:rsidRDefault="00086984" w:rsidP="00A101F4">
      <w:pPr>
        <w:pStyle w:val="NoSpacing"/>
      </w:pPr>
      <w:r w:rsidRPr="008E6C0F">
        <w:t>1. Which of the following is NOT an ex</w:t>
      </w:r>
      <w:r w:rsidR="00A101F4">
        <w:t>ample of active transport?</w:t>
      </w:r>
      <w:r w:rsidR="00A101F4">
        <w:br/>
      </w:r>
      <w:r w:rsidRPr="008E6C0F">
        <w:t xml:space="preserve">a. facilitated diffusion </w:t>
      </w:r>
    </w:p>
    <w:p w:rsidR="00A101F4" w:rsidRDefault="00086984" w:rsidP="00A101F4">
      <w:pPr>
        <w:pStyle w:val="NoSpacing"/>
      </w:pPr>
      <w:r w:rsidRPr="008E6C0F">
        <w:t xml:space="preserve">b. osmosis </w:t>
      </w:r>
    </w:p>
    <w:p w:rsidR="00A101F4" w:rsidRDefault="00086984" w:rsidP="00A101F4">
      <w:pPr>
        <w:pStyle w:val="NoSpacing"/>
      </w:pPr>
      <w:r w:rsidRPr="008E6C0F">
        <w:t xml:space="preserve">c. endocytosis </w:t>
      </w:r>
    </w:p>
    <w:p w:rsidR="00086984" w:rsidRDefault="00086984" w:rsidP="00A101F4">
      <w:pPr>
        <w:pStyle w:val="NoSpacing"/>
      </w:pPr>
      <w:r w:rsidRPr="00D81ED2">
        <w:rPr>
          <w:highlight w:val="yellow"/>
        </w:rPr>
        <w:t>d. both a &amp; b</w:t>
      </w:r>
    </w:p>
    <w:p w:rsidR="00A101F4" w:rsidRPr="008E6C0F" w:rsidRDefault="00A101F4" w:rsidP="00A101F4">
      <w:pPr>
        <w:pStyle w:val="NoSpacing"/>
      </w:pPr>
    </w:p>
    <w:p w:rsidR="00A101F4" w:rsidRDefault="00086984" w:rsidP="00205852">
      <w:pPr>
        <w:pStyle w:val="NormalWeb"/>
        <w:shd w:val="clear" w:color="auto" w:fill="FFFFFF"/>
        <w:tabs>
          <w:tab w:val="left" w:leader="underscore" w:pos="10800"/>
        </w:tabs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8E6C0F">
        <w:rPr>
          <w:rFonts w:asciiTheme="minorHAnsi" w:hAnsiTheme="minorHAnsi" w:cs="Arial"/>
          <w:color w:val="000000"/>
          <w:sz w:val="24"/>
          <w:szCs w:val="24"/>
        </w:rPr>
        <w:t xml:space="preserve">2. Which process always involves the movement of materials from inside the cell to outside the cell? </w:t>
      </w:r>
    </w:p>
    <w:p w:rsidR="00A101F4" w:rsidRDefault="00086984" w:rsidP="00205852">
      <w:pPr>
        <w:pStyle w:val="NormalWeb"/>
        <w:shd w:val="clear" w:color="auto" w:fill="FFFFFF"/>
        <w:tabs>
          <w:tab w:val="left" w:leader="underscore" w:pos="10800"/>
        </w:tabs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8E6C0F">
        <w:rPr>
          <w:rFonts w:asciiTheme="minorHAnsi" w:hAnsiTheme="minorHAnsi" w:cs="Arial"/>
          <w:color w:val="000000"/>
          <w:sz w:val="24"/>
          <w:szCs w:val="24"/>
        </w:rPr>
        <w:t xml:space="preserve"> a. osmosis</w:t>
      </w:r>
    </w:p>
    <w:p w:rsidR="00A101F4" w:rsidRDefault="00A101F4" w:rsidP="00205852">
      <w:pPr>
        <w:pStyle w:val="NormalWeb"/>
        <w:shd w:val="clear" w:color="auto" w:fill="FFFFFF"/>
        <w:tabs>
          <w:tab w:val="left" w:leader="underscore" w:pos="10800"/>
        </w:tabs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D81ED2">
        <w:rPr>
          <w:rFonts w:asciiTheme="minorHAnsi" w:hAnsiTheme="minorHAnsi" w:cs="Arial"/>
          <w:color w:val="000000"/>
          <w:sz w:val="24"/>
          <w:szCs w:val="24"/>
          <w:highlight w:val="yellow"/>
        </w:rPr>
        <w:t>b</w:t>
      </w:r>
      <w:r w:rsidR="00086984" w:rsidRPr="00D81ED2">
        <w:rPr>
          <w:rFonts w:asciiTheme="minorHAnsi" w:hAnsiTheme="minorHAnsi" w:cs="Arial"/>
          <w:color w:val="000000"/>
          <w:sz w:val="24"/>
          <w:szCs w:val="24"/>
          <w:highlight w:val="yellow"/>
        </w:rPr>
        <w:t>. exocytosis</w:t>
      </w:r>
      <w:r w:rsidR="00086984" w:rsidRPr="008E6C0F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:rsidR="00A101F4" w:rsidRDefault="00086984" w:rsidP="00205852">
      <w:pPr>
        <w:pStyle w:val="NormalWeb"/>
        <w:shd w:val="clear" w:color="auto" w:fill="FFFFFF"/>
        <w:tabs>
          <w:tab w:val="left" w:leader="underscore" w:pos="10800"/>
        </w:tabs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8E6C0F">
        <w:rPr>
          <w:rFonts w:asciiTheme="minorHAnsi" w:hAnsiTheme="minorHAnsi" w:cs="Arial"/>
          <w:color w:val="000000"/>
          <w:sz w:val="24"/>
          <w:szCs w:val="24"/>
        </w:rPr>
        <w:t xml:space="preserve">c. phagocytosis </w:t>
      </w:r>
    </w:p>
    <w:p w:rsidR="00086984" w:rsidRDefault="00086984" w:rsidP="00205852">
      <w:pPr>
        <w:pStyle w:val="NormalWeb"/>
        <w:shd w:val="clear" w:color="auto" w:fill="FFFFFF"/>
        <w:tabs>
          <w:tab w:val="left" w:leader="underscore" w:pos="10800"/>
        </w:tabs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  <w:r w:rsidRPr="008E6C0F">
        <w:rPr>
          <w:rFonts w:asciiTheme="minorHAnsi" w:hAnsiTheme="minorHAnsi" w:cs="Arial"/>
          <w:color w:val="000000"/>
          <w:sz w:val="24"/>
          <w:szCs w:val="24"/>
        </w:rPr>
        <w:t>d. pinocytosis</w:t>
      </w:r>
    </w:p>
    <w:p w:rsidR="00A101F4" w:rsidRPr="008E6C0F" w:rsidRDefault="00A101F4" w:rsidP="00205852">
      <w:pPr>
        <w:pStyle w:val="NormalWeb"/>
        <w:shd w:val="clear" w:color="auto" w:fill="FFFFFF"/>
        <w:tabs>
          <w:tab w:val="left" w:leader="underscore" w:pos="10800"/>
        </w:tabs>
        <w:spacing w:before="0" w:beforeAutospacing="0" w:after="0" w:afterAutospacing="0"/>
        <w:rPr>
          <w:rFonts w:asciiTheme="minorHAnsi" w:hAnsiTheme="minorHAnsi" w:cs="Arial"/>
          <w:color w:val="000000"/>
          <w:sz w:val="24"/>
          <w:szCs w:val="24"/>
        </w:rPr>
      </w:pPr>
    </w:p>
    <w:p w:rsidR="00A101F4" w:rsidRDefault="00086984" w:rsidP="00A101F4">
      <w:pPr>
        <w:pStyle w:val="NoSpacing"/>
      </w:pPr>
      <w:r w:rsidRPr="008E6C0F">
        <w:t>3. Cell membranes are constructed mainly from:</w:t>
      </w:r>
      <w:r w:rsidR="00A101F4">
        <w:br/>
      </w:r>
      <w:r w:rsidRPr="00D81ED2">
        <w:rPr>
          <w:highlight w:val="yellow"/>
        </w:rPr>
        <w:t>a. lipid bilayers</w:t>
      </w:r>
      <w:r w:rsidRPr="008E6C0F">
        <w:t xml:space="preserve"> </w:t>
      </w:r>
    </w:p>
    <w:p w:rsidR="00A101F4" w:rsidRDefault="00086984" w:rsidP="00A101F4">
      <w:pPr>
        <w:pStyle w:val="NoSpacing"/>
      </w:pPr>
      <w:r w:rsidRPr="008E6C0F">
        <w:t xml:space="preserve">b. carbohydrate gates </w:t>
      </w:r>
      <w:r w:rsidR="00D177CD">
        <w:tab/>
      </w:r>
    </w:p>
    <w:p w:rsidR="00A101F4" w:rsidRDefault="00086984" w:rsidP="00A101F4">
      <w:pPr>
        <w:pStyle w:val="NoSpacing"/>
      </w:pPr>
      <w:r w:rsidRPr="008E6C0F">
        <w:t xml:space="preserve">c. protein pumps </w:t>
      </w:r>
      <w:r w:rsidR="00D177CD">
        <w:tab/>
      </w:r>
    </w:p>
    <w:p w:rsidR="00086984" w:rsidRPr="008E6C0F" w:rsidRDefault="00086984" w:rsidP="00A101F4">
      <w:pPr>
        <w:pStyle w:val="NoSpacing"/>
      </w:pPr>
      <w:r w:rsidRPr="008E6C0F">
        <w:t>d. free moving proteins</w:t>
      </w:r>
    </w:p>
    <w:p w:rsidR="00086984" w:rsidRPr="008E6C0F" w:rsidRDefault="00086984" w:rsidP="00205852">
      <w:pPr>
        <w:pStyle w:val="NormalWeb"/>
        <w:shd w:val="clear" w:color="auto" w:fill="FFFFFF"/>
        <w:tabs>
          <w:tab w:val="left" w:leader="underscore" w:pos="10800"/>
        </w:tabs>
        <w:rPr>
          <w:rFonts w:asciiTheme="minorHAnsi" w:hAnsiTheme="minorHAnsi" w:cs="Arial"/>
          <w:color w:val="000000"/>
          <w:sz w:val="24"/>
          <w:szCs w:val="24"/>
        </w:rPr>
      </w:pPr>
      <w:r w:rsidRPr="008E6C0F">
        <w:rPr>
          <w:rFonts w:asciiTheme="minorHAnsi" w:hAnsiTheme="minorHAnsi" w:cs="Arial"/>
          <w:color w:val="000000"/>
          <w:sz w:val="24"/>
          <w:szCs w:val="24"/>
        </w:rPr>
        <w:t>4. A substance that moves across a cell membrane without using the cell's energy tends to move:</w:t>
      </w:r>
      <w:r w:rsidRPr="008E6C0F">
        <w:rPr>
          <w:rFonts w:asciiTheme="minorHAnsi" w:hAnsiTheme="minorHAnsi" w:cs="Arial"/>
          <w:color w:val="000000"/>
          <w:sz w:val="24"/>
          <w:szCs w:val="24"/>
        </w:rPr>
        <w:br/>
        <w:t xml:space="preserve">     a. away from the area of equilibrium</w:t>
      </w:r>
      <w:r w:rsidRPr="008E6C0F">
        <w:rPr>
          <w:rFonts w:asciiTheme="minorHAnsi" w:hAnsiTheme="minorHAnsi" w:cs="Arial"/>
          <w:color w:val="000000"/>
          <w:sz w:val="24"/>
          <w:szCs w:val="24"/>
        </w:rPr>
        <w:br/>
        <w:t xml:space="preserve">     b. away from the area where it is less concentrated</w:t>
      </w:r>
      <w:r w:rsidRPr="008E6C0F">
        <w:rPr>
          <w:rFonts w:asciiTheme="minorHAnsi" w:hAnsiTheme="minorHAnsi" w:cs="Arial"/>
          <w:color w:val="000000"/>
          <w:sz w:val="24"/>
          <w:szCs w:val="24"/>
        </w:rPr>
        <w:br/>
        <w:t xml:space="preserve">     </w:t>
      </w:r>
      <w:r w:rsidRPr="00111E4B">
        <w:rPr>
          <w:rFonts w:asciiTheme="minorHAnsi" w:hAnsiTheme="minorHAnsi" w:cs="Arial"/>
          <w:color w:val="000000"/>
          <w:sz w:val="24"/>
          <w:szCs w:val="24"/>
          <w:highlight w:val="yellow"/>
        </w:rPr>
        <w:t>c. away from the area where it is more concentrated</w:t>
      </w:r>
      <w:r w:rsidRPr="008E6C0F">
        <w:rPr>
          <w:rFonts w:asciiTheme="minorHAnsi" w:hAnsiTheme="minorHAnsi" w:cs="Arial"/>
          <w:color w:val="000000"/>
          <w:sz w:val="24"/>
          <w:szCs w:val="24"/>
        </w:rPr>
        <w:br/>
        <w:t xml:space="preserve">     d. toward the middle of the cell</w:t>
      </w:r>
    </w:p>
    <w:p w:rsidR="00A101F4" w:rsidRDefault="00086984" w:rsidP="00A101F4">
      <w:pPr>
        <w:pStyle w:val="NoSpacing"/>
      </w:pPr>
      <w:r w:rsidRPr="008E6C0F">
        <w:t>5. The movement of water across a selectively permeable membrane is called:</w:t>
      </w:r>
      <w:r w:rsidRPr="008E6C0F">
        <w:br/>
        <w:t>a. exocytosis</w:t>
      </w:r>
    </w:p>
    <w:p w:rsidR="00A101F4" w:rsidRDefault="00086984" w:rsidP="00A101F4">
      <w:pPr>
        <w:pStyle w:val="NoSpacing"/>
      </w:pPr>
      <w:r w:rsidRPr="008E6C0F">
        <w:t xml:space="preserve">b. endocytosis </w:t>
      </w:r>
      <w:r w:rsidR="00D177CD">
        <w:tab/>
      </w:r>
    </w:p>
    <w:p w:rsidR="00A101F4" w:rsidRDefault="00086984" w:rsidP="00A101F4">
      <w:pPr>
        <w:pStyle w:val="NoSpacing"/>
      </w:pPr>
      <w:r w:rsidRPr="008E6C0F">
        <w:t xml:space="preserve">c. phagocytosis </w:t>
      </w:r>
      <w:r w:rsidR="00D177CD">
        <w:tab/>
      </w:r>
    </w:p>
    <w:p w:rsidR="00086984" w:rsidRPr="008E6C0F" w:rsidRDefault="00086984" w:rsidP="00A101F4">
      <w:pPr>
        <w:pStyle w:val="NoSpacing"/>
      </w:pPr>
      <w:r w:rsidRPr="00111E4B">
        <w:rPr>
          <w:highlight w:val="yellow"/>
        </w:rPr>
        <w:t>d. osmosis</w:t>
      </w:r>
    </w:p>
    <w:p w:rsidR="00086984" w:rsidRPr="008E6C0F" w:rsidRDefault="00086984" w:rsidP="00A101F4">
      <w:pPr>
        <w:pStyle w:val="NoSpacing"/>
      </w:pPr>
    </w:p>
    <w:p w:rsidR="00A4402D" w:rsidRPr="008E6C0F" w:rsidRDefault="00A4402D" w:rsidP="00A101F4">
      <w:pPr>
        <w:pStyle w:val="NoSpacing"/>
        <w:rPr>
          <w:b/>
        </w:rPr>
      </w:pPr>
    </w:p>
    <w:p w:rsidR="00A4402D" w:rsidRPr="008E6C0F" w:rsidRDefault="00CF7382" w:rsidP="00CF7382">
      <w:pPr>
        <w:pStyle w:val="NoSpacing"/>
        <w:tabs>
          <w:tab w:val="left" w:leader="underscore" w:pos="10800"/>
        </w:tabs>
        <w:rPr>
          <w:b/>
        </w:rPr>
      </w:pPr>
      <w:r>
        <w:rPr>
          <w:b/>
        </w:rPr>
        <w:t>Notes:</w:t>
      </w:r>
      <w:r>
        <w:rPr>
          <w:b/>
        </w:rPr>
        <w:tab/>
      </w:r>
    </w:p>
    <w:p w:rsidR="00A4402D" w:rsidRDefault="00CF7382" w:rsidP="00CF7382">
      <w:pPr>
        <w:pStyle w:val="NoSpacing"/>
        <w:tabs>
          <w:tab w:val="left" w:leader="underscore" w:pos="10800"/>
        </w:tabs>
        <w:rPr>
          <w:b/>
        </w:rPr>
      </w:pPr>
      <w:r>
        <w:rPr>
          <w:b/>
        </w:rPr>
        <w:tab/>
      </w:r>
    </w:p>
    <w:p w:rsidR="00CF7382" w:rsidRPr="008E6C0F" w:rsidRDefault="00CF7382" w:rsidP="00CF7382">
      <w:pPr>
        <w:pStyle w:val="NoSpacing"/>
        <w:tabs>
          <w:tab w:val="left" w:leader="underscore" w:pos="10800"/>
        </w:tabs>
        <w:rPr>
          <w:b/>
        </w:rPr>
      </w:pPr>
      <w:r>
        <w:rPr>
          <w:b/>
        </w:rPr>
        <w:tab/>
      </w:r>
    </w:p>
    <w:sectPr w:rsidR="00CF7382" w:rsidRPr="008E6C0F" w:rsidSect="005A2C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81" w:rsidRDefault="004D0A81" w:rsidP="001A7017">
      <w:r>
        <w:separator/>
      </w:r>
    </w:p>
  </w:endnote>
  <w:endnote w:type="continuationSeparator" w:id="0">
    <w:p w:rsidR="004D0A81" w:rsidRDefault="004D0A81" w:rsidP="001A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29" w:rsidRDefault="00301156" w:rsidP="00A44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21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2129" w:rsidRDefault="00822129" w:rsidP="001A701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29" w:rsidRDefault="00301156" w:rsidP="00A440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21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E08">
      <w:rPr>
        <w:rStyle w:val="PageNumber"/>
        <w:noProof/>
      </w:rPr>
      <w:t>1</w:t>
    </w:r>
    <w:r>
      <w:rPr>
        <w:rStyle w:val="PageNumber"/>
      </w:rPr>
      <w:fldChar w:fldCharType="end"/>
    </w:r>
  </w:p>
  <w:p w:rsidR="00822129" w:rsidRDefault="00822129" w:rsidP="001A7017">
    <w:pPr>
      <w:pStyle w:val="Footer"/>
      <w:ind w:right="360"/>
      <w:jc w:val="right"/>
    </w:pPr>
    <w:r>
      <w:t>Cellular Processes Unit Guide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81" w:rsidRDefault="004D0A81" w:rsidP="001A7017">
      <w:r>
        <w:separator/>
      </w:r>
    </w:p>
  </w:footnote>
  <w:footnote w:type="continuationSeparator" w:id="0">
    <w:p w:rsidR="004D0A81" w:rsidRDefault="004D0A81" w:rsidP="001A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617"/>
    <w:multiLevelType w:val="hybridMultilevel"/>
    <w:tmpl w:val="2BFE3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4014E"/>
    <w:multiLevelType w:val="hybridMultilevel"/>
    <w:tmpl w:val="04581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E22B9"/>
    <w:multiLevelType w:val="hybridMultilevel"/>
    <w:tmpl w:val="AE6C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462B3"/>
    <w:multiLevelType w:val="hybridMultilevel"/>
    <w:tmpl w:val="881E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C265C"/>
    <w:multiLevelType w:val="hybridMultilevel"/>
    <w:tmpl w:val="B3B8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2497B"/>
    <w:multiLevelType w:val="hybridMultilevel"/>
    <w:tmpl w:val="05C2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24451"/>
    <w:multiLevelType w:val="hybridMultilevel"/>
    <w:tmpl w:val="23AA757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65B5705"/>
    <w:multiLevelType w:val="hybridMultilevel"/>
    <w:tmpl w:val="636C8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A1278"/>
    <w:multiLevelType w:val="hybridMultilevel"/>
    <w:tmpl w:val="87D0BFD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40A4092"/>
    <w:multiLevelType w:val="hybridMultilevel"/>
    <w:tmpl w:val="C986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200BA"/>
    <w:multiLevelType w:val="hybridMultilevel"/>
    <w:tmpl w:val="B5CC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03"/>
    <w:rsid w:val="00056621"/>
    <w:rsid w:val="00071D53"/>
    <w:rsid w:val="00083C06"/>
    <w:rsid w:val="00086984"/>
    <w:rsid w:val="000940CE"/>
    <w:rsid w:val="000B6B41"/>
    <w:rsid w:val="000C6A13"/>
    <w:rsid w:val="000D2912"/>
    <w:rsid w:val="000E281A"/>
    <w:rsid w:val="000F6003"/>
    <w:rsid w:val="00111E4B"/>
    <w:rsid w:val="00126571"/>
    <w:rsid w:val="00140841"/>
    <w:rsid w:val="00142C5A"/>
    <w:rsid w:val="00150CA2"/>
    <w:rsid w:val="0015470A"/>
    <w:rsid w:val="00161DDF"/>
    <w:rsid w:val="00163BF0"/>
    <w:rsid w:val="00186CA9"/>
    <w:rsid w:val="001A49A8"/>
    <w:rsid w:val="001A7017"/>
    <w:rsid w:val="001C37F2"/>
    <w:rsid w:val="00205852"/>
    <w:rsid w:val="002220F4"/>
    <w:rsid w:val="00301156"/>
    <w:rsid w:val="0035787F"/>
    <w:rsid w:val="00362DBB"/>
    <w:rsid w:val="00376E08"/>
    <w:rsid w:val="003819AB"/>
    <w:rsid w:val="003B2EBB"/>
    <w:rsid w:val="00415AE1"/>
    <w:rsid w:val="00443420"/>
    <w:rsid w:val="004753AB"/>
    <w:rsid w:val="00491806"/>
    <w:rsid w:val="00496EEF"/>
    <w:rsid w:val="004D0A81"/>
    <w:rsid w:val="00521623"/>
    <w:rsid w:val="00565D44"/>
    <w:rsid w:val="00574664"/>
    <w:rsid w:val="005A1873"/>
    <w:rsid w:val="005A2CD9"/>
    <w:rsid w:val="005A35C2"/>
    <w:rsid w:val="005A7594"/>
    <w:rsid w:val="005B6210"/>
    <w:rsid w:val="006018B5"/>
    <w:rsid w:val="00603740"/>
    <w:rsid w:val="006162B9"/>
    <w:rsid w:val="006259E1"/>
    <w:rsid w:val="00651317"/>
    <w:rsid w:val="00694ABB"/>
    <w:rsid w:val="006E092C"/>
    <w:rsid w:val="00712EE1"/>
    <w:rsid w:val="00733C14"/>
    <w:rsid w:val="00740CF7"/>
    <w:rsid w:val="00776309"/>
    <w:rsid w:val="0078270C"/>
    <w:rsid w:val="007B0D82"/>
    <w:rsid w:val="007B51E6"/>
    <w:rsid w:val="00805D7F"/>
    <w:rsid w:val="00822129"/>
    <w:rsid w:val="008B387F"/>
    <w:rsid w:val="008E6C0F"/>
    <w:rsid w:val="008F46F5"/>
    <w:rsid w:val="00927166"/>
    <w:rsid w:val="00940491"/>
    <w:rsid w:val="00940D53"/>
    <w:rsid w:val="009A2A11"/>
    <w:rsid w:val="00A101F4"/>
    <w:rsid w:val="00A177F8"/>
    <w:rsid w:val="00A4402D"/>
    <w:rsid w:val="00A475E7"/>
    <w:rsid w:val="00A76A7E"/>
    <w:rsid w:val="00AA212E"/>
    <w:rsid w:val="00AF0069"/>
    <w:rsid w:val="00B57E31"/>
    <w:rsid w:val="00B624BC"/>
    <w:rsid w:val="00B728A5"/>
    <w:rsid w:val="00B97656"/>
    <w:rsid w:val="00C00F7A"/>
    <w:rsid w:val="00C54717"/>
    <w:rsid w:val="00C727FB"/>
    <w:rsid w:val="00C76E6E"/>
    <w:rsid w:val="00CC69C7"/>
    <w:rsid w:val="00CF7382"/>
    <w:rsid w:val="00D177CD"/>
    <w:rsid w:val="00D178AC"/>
    <w:rsid w:val="00D22785"/>
    <w:rsid w:val="00D57DE5"/>
    <w:rsid w:val="00D81ED2"/>
    <w:rsid w:val="00D8579F"/>
    <w:rsid w:val="00DE198A"/>
    <w:rsid w:val="00DE4E9A"/>
    <w:rsid w:val="00DF5146"/>
    <w:rsid w:val="00E00271"/>
    <w:rsid w:val="00E13F34"/>
    <w:rsid w:val="00E229AD"/>
    <w:rsid w:val="00E47180"/>
    <w:rsid w:val="00E90475"/>
    <w:rsid w:val="00E94823"/>
    <w:rsid w:val="00ED00E5"/>
    <w:rsid w:val="00EE3D36"/>
    <w:rsid w:val="00FC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017"/>
  </w:style>
  <w:style w:type="paragraph" w:styleId="Footer">
    <w:name w:val="footer"/>
    <w:basedOn w:val="Normal"/>
    <w:link w:val="FooterChar"/>
    <w:uiPriority w:val="99"/>
    <w:unhideWhenUsed/>
    <w:rsid w:val="001A7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017"/>
  </w:style>
  <w:style w:type="character" w:styleId="PageNumber">
    <w:name w:val="page number"/>
    <w:basedOn w:val="DefaultParagraphFont"/>
    <w:uiPriority w:val="99"/>
    <w:semiHidden/>
    <w:unhideWhenUsed/>
    <w:rsid w:val="001A7017"/>
  </w:style>
  <w:style w:type="paragraph" w:styleId="NormalWeb">
    <w:name w:val="Normal (Web)"/>
    <w:basedOn w:val="Normal"/>
    <w:uiPriority w:val="99"/>
    <w:semiHidden/>
    <w:unhideWhenUsed/>
    <w:rsid w:val="000869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8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229AD"/>
    <w:pPr>
      <w:widowControl w:val="0"/>
      <w:spacing w:before="41"/>
      <w:ind w:left="95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29AD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229AD"/>
    <w:pPr>
      <w:widowControl w:val="0"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A101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8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7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017"/>
  </w:style>
  <w:style w:type="paragraph" w:styleId="Footer">
    <w:name w:val="footer"/>
    <w:basedOn w:val="Normal"/>
    <w:link w:val="FooterChar"/>
    <w:uiPriority w:val="99"/>
    <w:unhideWhenUsed/>
    <w:rsid w:val="001A7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017"/>
  </w:style>
  <w:style w:type="character" w:styleId="PageNumber">
    <w:name w:val="page number"/>
    <w:basedOn w:val="DefaultParagraphFont"/>
    <w:uiPriority w:val="99"/>
    <w:semiHidden/>
    <w:unhideWhenUsed/>
    <w:rsid w:val="001A7017"/>
  </w:style>
  <w:style w:type="paragraph" w:styleId="NormalWeb">
    <w:name w:val="Normal (Web)"/>
    <w:basedOn w:val="Normal"/>
    <w:uiPriority w:val="99"/>
    <w:semiHidden/>
    <w:unhideWhenUsed/>
    <w:rsid w:val="0008698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84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229AD"/>
    <w:pPr>
      <w:widowControl w:val="0"/>
      <w:spacing w:before="41"/>
      <w:ind w:left="95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29AD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229AD"/>
    <w:pPr>
      <w:widowControl w:val="0"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A10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IaZ8MtF3C6M" TargetMode="External"/><Relationship Id="rId20" Type="http://schemas.openxmlformats.org/officeDocument/2006/relationships/image" Target="media/image1.png"/><Relationship Id="rId21" Type="http://schemas.openxmlformats.org/officeDocument/2006/relationships/hyperlink" Target="http://bit.ly/1umMyTO" TargetMode="External"/><Relationship Id="rId22" Type="http://schemas.openxmlformats.org/officeDocument/2006/relationships/hyperlink" Target="http://lakeridgesciencelamkin.weebly.com/biology-vocab-templates.html" TargetMode="External"/><Relationship Id="rId23" Type="http://schemas.openxmlformats.org/officeDocument/2006/relationships/image" Target="media/image2.gif"/><Relationship Id="rId24" Type="http://schemas.openxmlformats.org/officeDocument/2006/relationships/image" Target="media/image3.jpeg"/><Relationship Id="rId25" Type="http://schemas.openxmlformats.org/officeDocument/2006/relationships/image" Target="media/image4.png"/><Relationship Id="rId26" Type="http://schemas.openxmlformats.org/officeDocument/2006/relationships/image" Target="media/image5.jpeg"/><Relationship Id="rId27" Type="http://schemas.openxmlformats.org/officeDocument/2006/relationships/image" Target="media/image6.gif"/><Relationship Id="rId28" Type="http://schemas.openxmlformats.org/officeDocument/2006/relationships/image" Target="media/image7.jpeg"/><Relationship Id="rId29" Type="http://schemas.openxmlformats.org/officeDocument/2006/relationships/image" Target="media/image8.jpeg"/><Relationship Id="rId30" Type="http://schemas.openxmlformats.org/officeDocument/2006/relationships/image" Target="media/image9.jpe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s://www.youtube.com/watch?v=JUmT24R8CyA" TargetMode="External"/><Relationship Id="rId11" Type="http://schemas.openxmlformats.org/officeDocument/2006/relationships/hyperlink" Target="https://www.youtube.com/watch?v=QMgCziQgrus" TargetMode="External"/><Relationship Id="rId12" Type="http://schemas.openxmlformats.org/officeDocument/2006/relationships/hyperlink" Target="http://highered.mheducation.com/sites/9834092339/student_view0/chapter5/animation_-_osmosis.html" TargetMode="External"/><Relationship Id="rId13" Type="http://schemas.openxmlformats.org/officeDocument/2006/relationships/hyperlink" Target="http://highered.mheducation.com/sites/9834092339/student_view0/chapter5/how_osmosis_works.html" TargetMode="External"/><Relationship Id="rId14" Type="http://schemas.openxmlformats.org/officeDocument/2006/relationships/hyperlink" Target="http://highered.mheducation.com/sites/9834092339/student_view0/chapter5/how_diffusion_works.html" TargetMode="External"/><Relationship Id="rId15" Type="http://schemas.openxmlformats.org/officeDocument/2006/relationships/hyperlink" Target="http://highered.mheducation.com/sites/9834092339/student_view0/chapter5/endocytosis_and_exocytosis.html" TargetMode="External"/><Relationship Id="rId16" Type="http://schemas.openxmlformats.org/officeDocument/2006/relationships/hyperlink" Target="http://my.hrw.com" TargetMode="External"/><Relationship Id="rId17" Type="http://schemas.openxmlformats.org/officeDocument/2006/relationships/hyperlink" Target="http://classjump.com/j/janine_johnson/%20%20%20%20" TargetMode="Externa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dPKvHrD1eS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2072</Words>
  <Characters>11817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Wheatley</dc:creator>
  <cp:lastModifiedBy>Rebecca Wheatley</cp:lastModifiedBy>
  <cp:revision>2</cp:revision>
  <dcterms:created xsi:type="dcterms:W3CDTF">2015-11-12T11:50:00Z</dcterms:created>
  <dcterms:modified xsi:type="dcterms:W3CDTF">2015-11-12T11:50:00Z</dcterms:modified>
</cp:coreProperties>
</file>