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2354" w14:textId="77777777" w:rsidR="009923D7" w:rsidRDefault="009923D7" w:rsidP="00ED4699">
      <w:pPr>
        <w:jc w:val="center"/>
        <w:rPr>
          <w:b/>
        </w:rPr>
      </w:pPr>
      <w:r>
        <w:rPr>
          <w:b/>
        </w:rPr>
        <w:t>AP BIOLOGY (WHEATLEY)</w:t>
      </w:r>
    </w:p>
    <w:p w14:paraId="55AFFE98" w14:textId="4B2ADA44" w:rsidR="00882504" w:rsidRDefault="00DA0FFE" w:rsidP="00ED4699">
      <w:pPr>
        <w:jc w:val="center"/>
        <w:rPr>
          <w:b/>
        </w:rPr>
      </w:pPr>
      <w:r>
        <w:rPr>
          <w:b/>
        </w:rPr>
        <w:t>MAKING NEW CELLS AND ORGANISMS</w:t>
      </w:r>
      <w:r w:rsidR="00F13805">
        <w:rPr>
          <w:b/>
        </w:rPr>
        <w:t xml:space="preserve"> </w:t>
      </w:r>
      <w:r w:rsidR="009923D7">
        <w:rPr>
          <w:b/>
        </w:rPr>
        <w:t>UNIT GUIDE 2015</w:t>
      </w:r>
      <w:r w:rsidR="006C6391">
        <w:rPr>
          <w:b/>
        </w:rPr>
        <w:t xml:space="preserve"> </w:t>
      </w:r>
    </w:p>
    <w:p w14:paraId="5BC6E615" w14:textId="77777777" w:rsidR="00ED4699" w:rsidRDefault="00ED4699" w:rsidP="00ED4699">
      <w:pPr>
        <w:rPr>
          <w:b/>
        </w:rPr>
      </w:pPr>
    </w:p>
    <w:tbl>
      <w:tblPr>
        <w:tblStyle w:val="TableGrid"/>
        <w:tblW w:w="0" w:type="auto"/>
        <w:tblLook w:val="04A0" w:firstRow="1" w:lastRow="0" w:firstColumn="1" w:lastColumn="0" w:noHBand="0" w:noVBand="1"/>
      </w:tblPr>
      <w:tblGrid>
        <w:gridCol w:w="2203"/>
        <w:gridCol w:w="2203"/>
        <w:gridCol w:w="2203"/>
        <w:gridCol w:w="2203"/>
        <w:gridCol w:w="2204"/>
      </w:tblGrid>
      <w:tr w:rsidR="00ED4699" w14:paraId="7CB9145B" w14:textId="77777777" w:rsidTr="00ED4699">
        <w:tc>
          <w:tcPr>
            <w:tcW w:w="2203" w:type="dxa"/>
          </w:tcPr>
          <w:p w14:paraId="78759DCD" w14:textId="77777777" w:rsidR="00ED4699" w:rsidRPr="00ED4699" w:rsidRDefault="00ED4699" w:rsidP="00ED4699">
            <w:pPr>
              <w:jc w:val="center"/>
              <w:rPr>
                <w:b/>
                <w:sz w:val="20"/>
                <w:szCs w:val="20"/>
              </w:rPr>
            </w:pPr>
            <w:r w:rsidRPr="00ED4699">
              <w:rPr>
                <w:b/>
                <w:sz w:val="20"/>
                <w:szCs w:val="20"/>
              </w:rPr>
              <w:t>MONDAY</w:t>
            </w:r>
          </w:p>
        </w:tc>
        <w:tc>
          <w:tcPr>
            <w:tcW w:w="2203" w:type="dxa"/>
          </w:tcPr>
          <w:p w14:paraId="5333AA12" w14:textId="77777777" w:rsidR="00ED4699" w:rsidRPr="00ED4699" w:rsidRDefault="00ED4699" w:rsidP="00ED4699">
            <w:pPr>
              <w:jc w:val="center"/>
              <w:rPr>
                <w:b/>
                <w:sz w:val="20"/>
                <w:szCs w:val="20"/>
              </w:rPr>
            </w:pPr>
            <w:r w:rsidRPr="00ED4699">
              <w:rPr>
                <w:b/>
                <w:sz w:val="20"/>
                <w:szCs w:val="20"/>
              </w:rPr>
              <w:t>TUESDAY</w:t>
            </w:r>
          </w:p>
        </w:tc>
        <w:tc>
          <w:tcPr>
            <w:tcW w:w="2203" w:type="dxa"/>
          </w:tcPr>
          <w:p w14:paraId="00106443" w14:textId="77777777" w:rsidR="00ED4699" w:rsidRPr="00ED4699" w:rsidRDefault="00ED4699" w:rsidP="00ED4699">
            <w:pPr>
              <w:jc w:val="center"/>
              <w:rPr>
                <w:b/>
                <w:sz w:val="20"/>
                <w:szCs w:val="20"/>
              </w:rPr>
            </w:pPr>
            <w:r w:rsidRPr="00ED4699">
              <w:rPr>
                <w:b/>
                <w:sz w:val="20"/>
                <w:szCs w:val="20"/>
              </w:rPr>
              <w:t>WEDNESDAY</w:t>
            </w:r>
          </w:p>
        </w:tc>
        <w:tc>
          <w:tcPr>
            <w:tcW w:w="2203" w:type="dxa"/>
          </w:tcPr>
          <w:p w14:paraId="0FE30B26" w14:textId="77777777" w:rsidR="00ED4699" w:rsidRPr="00ED4699" w:rsidRDefault="00ED4699" w:rsidP="00ED4699">
            <w:pPr>
              <w:jc w:val="center"/>
              <w:rPr>
                <w:b/>
                <w:sz w:val="20"/>
                <w:szCs w:val="20"/>
              </w:rPr>
            </w:pPr>
            <w:r w:rsidRPr="00ED4699">
              <w:rPr>
                <w:b/>
                <w:sz w:val="20"/>
                <w:szCs w:val="20"/>
              </w:rPr>
              <w:t>THURSDAY</w:t>
            </w:r>
          </w:p>
        </w:tc>
        <w:tc>
          <w:tcPr>
            <w:tcW w:w="2204" w:type="dxa"/>
          </w:tcPr>
          <w:p w14:paraId="142F7C1D" w14:textId="77777777" w:rsidR="00ED4699" w:rsidRPr="00ED4699" w:rsidRDefault="00ED4699" w:rsidP="00ED4699">
            <w:pPr>
              <w:jc w:val="center"/>
              <w:rPr>
                <w:b/>
                <w:sz w:val="20"/>
                <w:szCs w:val="20"/>
              </w:rPr>
            </w:pPr>
            <w:r w:rsidRPr="00ED4699">
              <w:rPr>
                <w:b/>
                <w:sz w:val="20"/>
                <w:szCs w:val="20"/>
              </w:rPr>
              <w:t>FRIDAY</w:t>
            </w:r>
          </w:p>
        </w:tc>
      </w:tr>
      <w:tr w:rsidR="00ED4699" w14:paraId="09E1EDF6" w14:textId="77777777" w:rsidTr="00ED4699">
        <w:tc>
          <w:tcPr>
            <w:tcW w:w="2203" w:type="dxa"/>
          </w:tcPr>
          <w:p w14:paraId="2F793C0A" w14:textId="33669C4E" w:rsidR="000C71E6" w:rsidRPr="00311015" w:rsidRDefault="00311015" w:rsidP="000E6ECA">
            <w:pPr>
              <w:rPr>
                <w:b/>
                <w:sz w:val="18"/>
                <w:szCs w:val="18"/>
              </w:rPr>
            </w:pPr>
            <w:r>
              <w:rPr>
                <w:b/>
                <w:sz w:val="18"/>
                <w:szCs w:val="18"/>
              </w:rPr>
              <w:t>2/29</w:t>
            </w:r>
          </w:p>
          <w:p w14:paraId="590120AD" w14:textId="77777777" w:rsidR="002F4F1C" w:rsidRDefault="002F4F1C" w:rsidP="000E6ECA">
            <w:pPr>
              <w:rPr>
                <w:sz w:val="18"/>
                <w:szCs w:val="18"/>
              </w:rPr>
            </w:pPr>
          </w:p>
          <w:p w14:paraId="2C9FD66A" w14:textId="77777777" w:rsidR="00F80CE0" w:rsidRDefault="00F80CE0" w:rsidP="00F80CE0">
            <w:pPr>
              <w:rPr>
                <w:b/>
                <w:sz w:val="18"/>
                <w:szCs w:val="18"/>
              </w:rPr>
            </w:pPr>
            <w:r>
              <w:rPr>
                <w:sz w:val="18"/>
                <w:szCs w:val="18"/>
              </w:rPr>
              <w:t xml:space="preserve">*Mitosis </w:t>
            </w:r>
            <w:proofErr w:type="spellStart"/>
            <w:r>
              <w:rPr>
                <w:sz w:val="18"/>
                <w:szCs w:val="18"/>
              </w:rPr>
              <w:t>webquest</w:t>
            </w:r>
            <w:proofErr w:type="spellEnd"/>
            <w:r>
              <w:rPr>
                <w:sz w:val="18"/>
                <w:szCs w:val="18"/>
              </w:rPr>
              <w:t xml:space="preserve"> - </w:t>
            </w:r>
            <w:r w:rsidRPr="00F80CE0">
              <w:rPr>
                <w:b/>
                <w:sz w:val="18"/>
                <w:szCs w:val="18"/>
              </w:rPr>
              <w:t xml:space="preserve">due </w:t>
            </w:r>
          </w:p>
          <w:p w14:paraId="734C853B" w14:textId="77777777" w:rsidR="00F80CE0" w:rsidRDefault="00F80CE0" w:rsidP="00F80CE0">
            <w:pPr>
              <w:rPr>
                <w:b/>
                <w:sz w:val="18"/>
                <w:szCs w:val="18"/>
              </w:rPr>
            </w:pPr>
            <w:r>
              <w:rPr>
                <w:b/>
                <w:sz w:val="18"/>
                <w:szCs w:val="18"/>
              </w:rPr>
              <w:t xml:space="preserve">  </w:t>
            </w:r>
            <w:proofErr w:type="gramStart"/>
            <w:r w:rsidRPr="00F80CE0">
              <w:rPr>
                <w:b/>
                <w:sz w:val="18"/>
                <w:szCs w:val="18"/>
              </w:rPr>
              <w:t>at</w:t>
            </w:r>
            <w:proofErr w:type="gramEnd"/>
            <w:r w:rsidRPr="00F80CE0">
              <w:rPr>
                <w:b/>
                <w:sz w:val="18"/>
                <w:szCs w:val="18"/>
              </w:rPr>
              <w:t xml:space="preserve"> the end of the </w:t>
            </w:r>
          </w:p>
          <w:p w14:paraId="1B4F6CE9" w14:textId="6BC31AE5" w:rsidR="002F4F1C" w:rsidRPr="00F80CE0" w:rsidRDefault="00F80CE0" w:rsidP="00F80CE0">
            <w:pPr>
              <w:rPr>
                <w:b/>
                <w:sz w:val="18"/>
                <w:szCs w:val="18"/>
              </w:rPr>
            </w:pPr>
            <w:r>
              <w:rPr>
                <w:b/>
                <w:sz w:val="18"/>
                <w:szCs w:val="18"/>
              </w:rPr>
              <w:t xml:space="preserve">  </w:t>
            </w:r>
            <w:proofErr w:type="gramStart"/>
            <w:r w:rsidRPr="00F80CE0">
              <w:rPr>
                <w:b/>
                <w:sz w:val="18"/>
                <w:szCs w:val="18"/>
              </w:rPr>
              <w:t>period</w:t>
            </w:r>
            <w:proofErr w:type="gramEnd"/>
          </w:p>
          <w:p w14:paraId="5111D4E0" w14:textId="77777777" w:rsidR="002F4F1C" w:rsidRDefault="002F4F1C" w:rsidP="000E6ECA">
            <w:pPr>
              <w:rPr>
                <w:sz w:val="18"/>
                <w:szCs w:val="18"/>
              </w:rPr>
            </w:pPr>
          </w:p>
          <w:p w14:paraId="342071FD" w14:textId="77777777" w:rsidR="002F4F1C" w:rsidRDefault="002F4F1C" w:rsidP="000E6ECA">
            <w:pPr>
              <w:rPr>
                <w:sz w:val="18"/>
                <w:szCs w:val="18"/>
              </w:rPr>
            </w:pPr>
          </w:p>
          <w:p w14:paraId="5BC1BDDE" w14:textId="77777777" w:rsidR="002F4F1C" w:rsidRDefault="002F4F1C" w:rsidP="000E6ECA">
            <w:pPr>
              <w:rPr>
                <w:sz w:val="18"/>
                <w:szCs w:val="18"/>
              </w:rPr>
            </w:pPr>
          </w:p>
          <w:p w14:paraId="05D9178E" w14:textId="77777777" w:rsidR="002F4F1C" w:rsidRPr="000C71E6" w:rsidRDefault="002F4F1C" w:rsidP="000E6ECA">
            <w:pPr>
              <w:rPr>
                <w:sz w:val="18"/>
                <w:szCs w:val="18"/>
              </w:rPr>
            </w:pPr>
          </w:p>
        </w:tc>
        <w:tc>
          <w:tcPr>
            <w:tcW w:w="2203" w:type="dxa"/>
          </w:tcPr>
          <w:p w14:paraId="6F63882F" w14:textId="77777777" w:rsidR="00743473" w:rsidRDefault="00311015" w:rsidP="003D1465">
            <w:pPr>
              <w:rPr>
                <w:b/>
                <w:sz w:val="18"/>
                <w:szCs w:val="18"/>
              </w:rPr>
            </w:pPr>
            <w:r>
              <w:rPr>
                <w:b/>
                <w:sz w:val="18"/>
                <w:szCs w:val="18"/>
              </w:rPr>
              <w:t>3/1</w:t>
            </w:r>
          </w:p>
          <w:p w14:paraId="586C7393" w14:textId="77777777" w:rsidR="00F80CE0" w:rsidRDefault="00F80CE0" w:rsidP="003D1465">
            <w:pPr>
              <w:rPr>
                <w:b/>
                <w:sz w:val="18"/>
                <w:szCs w:val="18"/>
              </w:rPr>
            </w:pPr>
          </w:p>
          <w:p w14:paraId="24D9044F" w14:textId="77777777" w:rsidR="00F80CE0" w:rsidRPr="00F80CE0" w:rsidRDefault="00F80CE0" w:rsidP="00F80CE0">
            <w:pPr>
              <w:rPr>
                <w:b/>
                <w:sz w:val="18"/>
                <w:szCs w:val="18"/>
              </w:rPr>
            </w:pPr>
            <w:r w:rsidRPr="00F80CE0">
              <w:rPr>
                <w:sz w:val="18"/>
                <w:szCs w:val="18"/>
              </w:rPr>
              <w:t>*</w:t>
            </w:r>
            <w:r>
              <w:rPr>
                <w:sz w:val="18"/>
                <w:szCs w:val="18"/>
              </w:rPr>
              <w:t xml:space="preserve">Mitosis lab – </w:t>
            </w:r>
            <w:r w:rsidRPr="00F80CE0">
              <w:rPr>
                <w:b/>
                <w:sz w:val="18"/>
                <w:szCs w:val="18"/>
              </w:rPr>
              <w:t xml:space="preserve">due at the </w:t>
            </w:r>
          </w:p>
          <w:p w14:paraId="45E4AD66" w14:textId="3CB1B4EA" w:rsidR="00F80CE0" w:rsidRPr="00F80CE0" w:rsidRDefault="00F80CE0" w:rsidP="00F80CE0">
            <w:pPr>
              <w:rPr>
                <w:sz w:val="18"/>
                <w:szCs w:val="18"/>
              </w:rPr>
            </w:pPr>
            <w:r w:rsidRPr="00F80CE0">
              <w:rPr>
                <w:b/>
                <w:sz w:val="18"/>
                <w:szCs w:val="18"/>
              </w:rPr>
              <w:t xml:space="preserve">  </w:t>
            </w:r>
            <w:proofErr w:type="gramStart"/>
            <w:r w:rsidRPr="00F80CE0">
              <w:rPr>
                <w:b/>
                <w:sz w:val="18"/>
                <w:szCs w:val="18"/>
              </w:rPr>
              <w:t>end</w:t>
            </w:r>
            <w:proofErr w:type="gramEnd"/>
            <w:r w:rsidRPr="00F80CE0">
              <w:rPr>
                <w:b/>
                <w:sz w:val="18"/>
                <w:szCs w:val="18"/>
              </w:rPr>
              <w:t xml:space="preserve"> of the period</w:t>
            </w:r>
          </w:p>
        </w:tc>
        <w:tc>
          <w:tcPr>
            <w:tcW w:w="2203" w:type="dxa"/>
          </w:tcPr>
          <w:p w14:paraId="36EBAD71" w14:textId="77777777" w:rsidR="000C71E6" w:rsidRDefault="00311015" w:rsidP="003D1465">
            <w:pPr>
              <w:rPr>
                <w:b/>
                <w:sz w:val="18"/>
                <w:szCs w:val="18"/>
              </w:rPr>
            </w:pPr>
            <w:r w:rsidRPr="00311015">
              <w:rPr>
                <w:b/>
                <w:sz w:val="18"/>
                <w:szCs w:val="18"/>
              </w:rPr>
              <w:t>3/2</w:t>
            </w:r>
          </w:p>
          <w:p w14:paraId="0A699169" w14:textId="77777777" w:rsidR="00F80CE0" w:rsidRDefault="00F80CE0" w:rsidP="003D1465">
            <w:pPr>
              <w:rPr>
                <w:b/>
                <w:sz w:val="18"/>
                <w:szCs w:val="18"/>
              </w:rPr>
            </w:pPr>
          </w:p>
          <w:p w14:paraId="5DD06442" w14:textId="77777777" w:rsidR="00F80CE0" w:rsidRDefault="00F80CE0" w:rsidP="00F80CE0">
            <w:pPr>
              <w:rPr>
                <w:sz w:val="18"/>
                <w:szCs w:val="18"/>
              </w:rPr>
            </w:pPr>
            <w:r>
              <w:rPr>
                <w:sz w:val="18"/>
                <w:szCs w:val="18"/>
              </w:rPr>
              <w:t xml:space="preserve">*Cell cycle regulation </w:t>
            </w:r>
          </w:p>
          <w:p w14:paraId="48B78607" w14:textId="75DD37D2" w:rsidR="00F80CE0" w:rsidRPr="00F80CE0" w:rsidRDefault="00F80CE0" w:rsidP="00F80CE0">
            <w:pPr>
              <w:rPr>
                <w:sz w:val="18"/>
                <w:szCs w:val="18"/>
              </w:rPr>
            </w:pPr>
            <w:r>
              <w:rPr>
                <w:sz w:val="18"/>
                <w:szCs w:val="18"/>
              </w:rPr>
              <w:t xml:space="preserve">  POGIL</w:t>
            </w:r>
          </w:p>
        </w:tc>
        <w:tc>
          <w:tcPr>
            <w:tcW w:w="2203" w:type="dxa"/>
          </w:tcPr>
          <w:p w14:paraId="4920C5AA" w14:textId="77777777" w:rsidR="000C71E6" w:rsidRDefault="00311015" w:rsidP="003D1465">
            <w:pPr>
              <w:rPr>
                <w:b/>
                <w:sz w:val="18"/>
                <w:szCs w:val="18"/>
              </w:rPr>
            </w:pPr>
            <w:r w:rsidRPr="00311015">
              <w:rPr>
                <w:b/>
                <w:sz w:val="18"/>
                <w:szCs w:val="18"/>
              </w:rPr>
              <w:t>3/3</w:t>
            </w:r>
          </w:p>
          <w:p w14:paraId="094BF5AF" w14:textId="77777777" w:rsidR="00F80CE0" w:rsidRDefault="00F80CE0" w:rsidP="003D1465">
            <w:pPr>
              <w:rPr>
                <w:b/>
                <w:sz w:val="18"/>
                <w:szCs w:val="18"/>
              </w:rPr>
            </w:pPr>
          </w:p>
          <w:p w14:paraId="42A9B600" w14:textId="77777777" w:rsidR="00F80CE0" w:rsidRDefault="00F80CE0" w:rsidP="003D1465">
            <w:pPr>
              <w:rPr>
                <w:sz w:val="18"/>
                <w:szCs w:val="18"/>
              </w:rPr>
            </w:pPr>
            <w:r w:rsidRPr="00F80CE0">
              <w:rPr>
                <w:sz w:val="18"/>
                <w:szCs w:val="18"/>
              </w:rPr>
              <w:t xml:space="preserve">*Cell cycle regulation </w:t>
            </w:r>
          </w:p>
          <w:p w14:paraId="551433F7" w14:textId="41B4BB69" w:rsidR="00F80CE0" w:rsidRPr="00F80CE0" w:rsidRDefault="00F80CE0" w:rsidP="003D1465">
            <w:pPr>
              <w:rPr>
                <w:sz w:val="18"/>
                <w:szCs w:val="18"/>
              </w:rPr>
            </w:pPr>
            <w:r>
              <w:rPr>
                <w:sz w:val="18"/>
                <w:szCs w:val="18"/>
              </w:rPr>
              <w:t xml:space="preserve">  </w:t>
            </w:r>
            <w:r w:rsidRPr="00F80CE0">
              <w:rPr>
                <w:sz w:val="18"/>
                <w:szCs w:val="18"/>
              </w:rPr>
              <w:t>POGIL</w:t>
            </w:r>
          </w:p>
        </w:tc>
        <w:tc>
          <w:tcPr>
            <w:tcW w:w="2204" w:type="dxa"/>
          </w:tcPr>
          <w:p w14:paraId="0DFCE7C8" w14:textId="77777777" w:rsidR="0097704B" w:rsidRDefault="00311015" w:rsidP="000E6ECA">
            <w:pPr>
              <w:rPr>
                <w:b/>
                <w:sz w:val="18"/>
                <w:szCs w:val="18"/>
              </w:rPr>
            </w:pPr>
            <w:r w:rsidRPr="00311015">
              <w:rPr>
                <w:b/>
                <w:sz w:val="18"/>
                <w:szCs w:val="18"/>
              </w:rPr>
              <w:t>3/4</w:t>
            </w:r>
          </w:p>
          <w:p w14:paraId="183A6833" w14:textId="77777777" w:rsidR="00F80CE0" w:rsidRDefault="00F80CE0" w:rsidP="000E6ECA">
            <w:pPr>
              <w:rPr>
                <w:b/>
                <w:sz w:val="18"/>
                <w:szCs w:val="18"/>
              </w:rPr>
            </w:pPr>
          </w:p>
          <w:p w14:paraId="183A2674" w14:textId="74F8F1F3" w:rsidR="00F80CE0" w:rsidRPr="00F80CE0" w:rsidRDefault="00F80CE0" w:rsidP="00F80CE0">
            <w:pPr>
              <w:rPr>
                <w:sz w:val="18"/>
                <w:szCs w:val="18"/>
              </w:rPr>
            </w:pPr>
            <w:r w:rsidRPr="00F80CE0">
              <w:rPr>
                <w:sz w:val="18"/>
                <w:szCs w:val="18"/>
              </w:rPr>
              <w:t>*Cancer</w:t>
            </w:r>
            <w:r>
              <w:rPr>
                <w:sz w:val="18"/>
                <w:szCs w:val="18"/>
              </w:rPr>
              <w:t xml:space="preserve"> part 1</w:t>
            </w:r>
          </w:p>
        </w:tc>
      </w:tr>
      <w:tr w:rsidR="00ED4699" w14:paraId="00B8D9F8" w14:textId="77777777" w:rsidTr="006E7D43">
        <w:trPr>
          <w:trHeight w:val="1340"/>
        </w:trPr>
        <w:tc>
          <w:tcPr>
            <w:tcW w:w="2203" w:type="dxa"/>
          </w:tcPr>
          <w:p w14:paraId="3FA95C3D" w14:textId="77777777" w:rsidR="00743473" w:rsidRDefault="00311015" w:rsidP="003D1465">
            <w:pPr>
              <w:rPr>
                <w:b/>
                <w:sz w:val="18"/>
                <w:szCs w:val="18"/>
              </w:rPr>
            </w:pPr>
            <w:r w:rsidRPr="00311015">
              <w:rPr>
                <w:b/>
                <w:sz w:val="18"/>
                <w:szCs w:val="18"/>
              </w:rPr>
              <w:t>3/7</w:t>
            </w:r>
          </w:p>
          <w:p w14:paraId="5F445FF5" w14:textId="77777777" w:rsidR="00F80CE0" w:rsidRDefault="00F80CE0" w:rsidP="003D1465">
            <w:pPr>
              <w:rPr>
                <w:b/>
                <w:sz w:val="18"/>
                <w:szCs w:val="18"/>
              </w:rPr>
            </w:pPr>
          </w:p>
          <w:p w14:paraId="5248F16F" w14:textId="77777777" w:rsidR="00F80CE0" w:rsidRDefault="00F80CE0" w:rsidP="00F80CE0">
            <w:pPr>
              <w:rPr>
                <w:b/>
                <w:sz w:val="18"/>
                <w:szCs w:val="18"/>
              </w:rPr>
            </w:pPr>
            <w:r w:rsidRPr="00F80CE0">
              <w:rPr>
                <w:sz w:val="18"/>
                <w:szCs w:val="18"/>
              </w:rPr>
              <w:t>*Cancer part 2</w:t>
            </w:r>
            <w:r>
              <w:rPr>
                <w:b/>
                <w:sz w:val="18"/>
                <w:szCs w:val="18"/>
              </w:rPr>
              <w:t xml:space="preserve"> – both </w:t>
            </w:r>
          </w:p>
          <w:p w14:paraId="7228D2C1" w14:textId="2BE0C8F0" w:rsidR="00F80CE0" w:rsidRPr="00311015" w:rsidRDefault="00F80CE0" w:rsidP="00F80CE0">
            <w:pPr>
              <w:rPr>
                <w:b/>
                <w:sz w:val="18"/>
                <w:szCs w:val="18"/>
              </w:rPr>
            </w:pPr>
            <w:r>
              <w:rPr>
                <w:b/>
                <w:sz w:val="18"/>
                <w:szCs w:val="18"/>
              </w:rPr>
              <w:t xml:space="preserve">  </w:t>
            </w:r>
            <w:proofErr w:type="gramStart"/>
            <w:r>
              <w:rPr>
                <w:b/>
                <w:sz w:val="18"/>
                <w:szCs w:val="18"/>
              </w:rPr>
              <w:t>parts</w:t>
            </w:r>
            <w:proofErr w:type="gramEnd"/>
            <w:r>
              <w:rPr>
                <w:b/>
                <w:sz w:val="18"/>
                <w:szCs w:val="18"/>
              </w:rPr>
              <w:t xml:space="preserve"> are due 3/8</w:t>
            </w:r>
          </w:p>
        </w:tc>
        <w:tc>
          <w:tcPr>
            <w:tcW w:w="2203" w:type="dxa"/>
          </w:tcPr>
          <w:p w14:paraId="25BE7F93" w14:textId="77777777" w:rsidR="001914A5" w:rsidRDefault="00311015" w:rsidP="00567009">
            <w:pPr>
              <w:rPr>
                <w:b/>
                <w:sz w:val="18"/>
                <w:szCs w:val="18"/>
              </w:rPr>
            </w:pPr>
            <w:r w:rsidRPr="00311015">
              <w:rPr>
                <w:b/>
                <w:sz w:val="18"/>
                <w:szCs w:val="18"/>
              </w:rPr>
              <w:t>3/8</w:t>
            </w:r>
          </w:p>
          <w:p w14:paraId="18310285" w14:textId="77777777" w:rsidR="00F80CE0" w:rsidRDefault="00F80CE0" w:rsidP="00567009">
            <w:pPr>
              <w:rPr>
                <w:b/>
                <w:sz w:val="18"/>
                <w:szCs w:val="18"/>
              </w:rPr>
            </w:pPr>
          </w:p>
          <w:p w14:paraId="2B3A732C" w14:textId="77777777" w:rsidR="00F80CE0" w:rsidRPr="00F80CE0" w:rsidRDefault="00F80CE0" w:rsidP="00F80CE0">
            <w:pPr>
              <w:rPr>
                <w:b/>
                <w:sz w:val="18"/>
                <w:szCs w:val="18"/>
              </w:rPr>
            </w:pPr>
            <w:r>
              <w:rPr>
                <w:sz w:val="18"/>
                <w:szCs w:val="18"/>
              </w:rPr>
              <w:t>*</w:t>
            </w:r>
            <w:proofErr w:type="spellStart"/>
            <w:r>
              <w:rPr>
                <w:sz w:val="18"/>
                <w:szCs w:val="18"/>
              </w:rPr>
              <w:t>Meisois</w:t>
            </w:r>
            <w:proofErr w:type="spellEnd"/>
            <w:r>
              <w:rPr>
                <w:sz w:val="18"/>
                <w:szCs w:val="18"/>
              </w:rPr>
              <w:t xml:space="preserve"> </w:t>
            </w:r>
            <w:proofErr w:type="spellStart"/>
            <w:r>
              <w:rPr>
                <w:sz w:val="18"/>
                <w:szCs w:val="18"/>
              </w:rPr>
              <w:t>webquest</w:t>
            </w:r>
            <w:proofErr w:type="spellEnd"/>
            <w:r>
              <w:rPr>
                <w:sz w:val="18"/>
                <w:szCs w:val="18"/>
              </w:rPr>
              <w:t xml:space="preserve"> </w:t>
            </w:r>
            <w:r w:rsidRPr="00F80CE0">
              <w:rPr>
                <w:b/>
                <w:sz w:val="18"/>
                <w:szCs w:val="18"/>
              </w:rPr>
              <w:t xml:space="preserve">– due </w:t>
            </w:r>
          </w:p>
          <w:p w14:paraId="7C612411" w14:textId="77777777" w:rsidR="00F80CE0" w:rsidRDefault="00F80CE0" w:rsidP="00F80CE0">
            <w:pPr>
              <w:rPr>
                <w:b/>
                <w:sz w:val="18"/>
                <w:szCs w:val="18"/>
              </w:rPr>
            </w:pPr>
            <w:r w:rsidRPr="00F80CE0">
              <w:rPr>
                <w:b/>
                <w:sz w:val="18"/>
                <w:szCs w:val="18"/>
              </w:rPr>
              <w:t xml:space="preserve">  </w:t>
            </w:r>
            <w:proofErr w:type="gramStart"/>
            <w:r w:rsidRPr="00F80CE0">
              <w:rPr>
                <w:b/>
                <w:sz w:val="18"/>
                <w:szCs w:val="18"/>
              </w:rPr>
              <w:t>at</w:t>
            </w:r>
            <w:proofErr w:type="gramEnd"/>
            <w:r w:rsidRPr="00F80CE0">
              <w:rPr>
                <w:b/>
                <w:sz w:val="18"/>
                <w:szCs w:val="18"/>
              </w:rPr>
              <w:t xml:space="preserve"> the end of the </w:t>
            </w:r>
          </w:p>
          <w:p w14:paraId="659DA4FA" w14:textId="35B18C26" w:rsidR="00F80CE0" w:rsidRPr="00311015" w:rsidRDefault="00F80CE0" w:rsidP="00F80CE0">
            <w:pPr>
              <w:rPr>
                <w:b/>
                <w:sz w:val="18"/>
                <w:szCs w:val="18"/>
              </w:rPr>
            </w:pPr>
            <w:r>
              <w:rPr>
                <w:b/>
                <w:sz w:val="18"/>
                <w:szCs w:val="18"/>
              </w:rPr>
              <w:t xml:space="preserve">  </w:t>
            </w:r>
            <w:proofErr w:type="gramStart"/>
            <w:r w:rsidRPr="00F80CE0">
              <w:rPr>
                <w:b/>
                <w:sz w:val="18"/>
                <w:szCs w:val="18"/>
              </w:rPr>
              <w:t>period</w:t>
            </w:r>
            <w:proofErr w:type="gramEnd"/>
          </w:p>
        </w:tc>
        <w:tc>
          <w:tcPr>
            <w:tcW w:w="2203" w:type="dxa"/>
          </w:tcPr>
          <w:p w14:paraId="4D867CD1" w14:textId="77777777" w:rsidR="007075CD" w:rsidRDefault="00311015" w:rsidP="001A1447">
            <w:pPr>
              <w:rPr>
                <w:b/>
                <w:sz w:val="18"/>
                <w:szCs w:val="18"/>
              </w:rPr>
            </w:pPr>
            <w:r w:rsidRPr="00311015">
              <w:rPr>
                <w:b/>
                <w:sz w:val="18"/>
                <w:szCs w:val="18"/>
              </w:rPr>
              <w:t>3/9</w:t>
            </w:r>
          </w:p>
          <w:p w14:paraId="3B6F3751" w14:textId="77777777" w:rsidR="00F80CE0" w:rsidRDefault="00F80CE0" w:rsidP="001A1447">
            <w:pPr>
              <w:rPr>
                <w:b/>
                <w:sz w:val="18"/>
                <w:szCs w:val="18"/>
              </w:rPr>
            </w:pPr>
          </w:p>
          <w:p w14:paraId="08536B2E" w14:textId="6210DD5C" w:rsidR="00F80CE0" w:rsidRPr="008C3E19" w:rsidRDefault="008C3E19" w:rsidP="001A1447">
            <w:pPr>
              <w:rPr>
                <w:sz w:val="18"/>
                <w:szCs w:val="18"/>
              </w:rPr>
            </w:pPr>
            <w:r w:rsidRPr="008C3E19">
              <w:rPr>
                <w:sz w:val="18"/>
                <w:szCs w:val="18"/>
              </w:rPr>
              <w:t>*Meiosis POGIL</w:t>
            </w:r>
          </w:p>
        </w:tc>
        <w:tc>
          <w:tcPr>
            <w:tcW w:w="2203" w:type="dxa"/>
          </w:tcPr>
          <w:p w14:paraId="5A4A0C0C" w14:textId="77777777" w:rsidR="00795AFA" w:rsidRDefault="00311015" w:rsidP="001A1447">
            <w:pPr>
              <w:rPr>
                <w:b/>
                <w:sz w:val="18"/>
                <w:szCs w:val="18"/>
              </w:rPr>
            </w:pPr>
            <w:r w:rsidRPr="00311015">
              <w:rPr>
                <w:b/>
                <w:sz w:val="18"/>
                <w:szCs w:val="18"/>
              </w:rPr>
              <w:t>3/10</w:t>
            </w:r>
          </w:p>
          <w:p w14:paraId="65BD0724" w14:textId="77777777" w:rsidR="008C3E19" w:rsidRDefault="008C3E19" w:rsidP="001A1447">
            <w:pPr>
              <w:rPr>
                <w:b/>
                <w:sz w:val="18"/>
                <w:szCs w:val="18"/>
              </w:rPr>
            </w:pPr>
          </w:p>
          <w:p w14:paraId="3C090C08" w14:textId="77777777" w:rsidR="008C3E19" w:rsidRDefault="008C3E19" w:rsidP="008C3E19">
            <w:pPr>
              <w:rPr>
                <w:sz w:val="18"/>
                <w:szCs w:val="18"/>
              </w:rPr>
            </w:pPr>
            <w:r w:rsidRPr="00F80CE0">
              <w:rPr>
                <w:sz w:val="18"/>
                <w:szCs w:val="18"/>
              </w:rPr>
              <w:t>*</w:t>
            </w:r>
            <w:proofErr w:type="spellStart"/>
            <w:r w:rsidRPr="00F80CE0">
              <w:rPr>
                <w:sz w:val="18"/>
                <w:szCs w:val="18"/>
              </w:rPr>
              <w:t>Pipecleaner</w:t>
            </w:r>
            <w:proofErr w:type="spellEnd"/>
            <w:r w:rsidRPr="00F80CE0">
              <w:rPr>
                <w:sz w:val="18"/>
                <w:szCs w:val="18"/>
              </w:rPr>
              <w:t xml:space="preserve"> babies</w:t>
            </w:r>
            <w:r>
              <w:rPr>
                <w:sz w:val="18"/>
                <w:szCs w:val="18"/>
              </w:rPr>
              <w:t xml:space="preserve"> – </w:t>
            </w:r>
          </w:p>
          <w:p w14:paraId="74A296C7" w14:textId="508C06E2" w:rsidR="008C3E19" w:rsidRPr="00311015" w:rsidRDefault="008C3E19" w:rsidP="008C3E19">
            <w:pPr>
              <w:rPr>
                <w:b/>
                <w:sz w:val="18"/>
                <w:szCs w:val="18"/>
              </w:rPr>
            </w:pPr>
            <w:r>
              <w:rPr>
                <w:sz w:val="18"/>
                <w:szCs w:val="18"/>
              </w:rPr>
              <w:t xml:space="preserve">  </w:t>
            </w:r>
            <w:proofErr w:type="gramStart"/>
            <w:r w:rsidRPr="008C3E19">
              <w:rPr>
                <w:b/>
                <w:sz w:val="18"/>
                <w:szCs w:val="18"/>
              </w:rPr>
              <w:t>due</w:t>
            </w:r>
            <w:proofErr w:type="gramEnd"/>
            <w:r w:rsidRPr="008C3E19">
              <w:rPr>
                <w:b/>
                <w:sz w:val="18"/>
                <w:szCs w:val="18"/>
              </w:rPr>
              <w:t xml:space="preserve"> 3/1</w:t>
            </w:r>
            <w:r>
              <w:rPr>
                <w:b/>
                <w:sz w:val="18"/>
                <w:szCs w:val="18"/>
              </w:rPr>
              <w:t>1</w:t>
            </w:r>
          </w:p>
        </w:tc>
        <w:tc>
          <w:tcPr>
            <w:tcW w:w="2204" w:type="dxa"/>
          </w:tcPr>
          <w:p w14:paraId="1C754D07" w14:textId="77777777" w:rsidR="001A1447" w:rsidRDefault="00311015" w:rsidP="001A1447">
            <w:pPr>
              <w:rPr>
                <w:b/>
                <w:sz w:val="18"/>
                <w:szCs w:val="18"/>
              </w:rPr>
            </w:pPr>
            <w:r w:rsidRPr="00311015">
              <w:rPr>
                <w:b/>
                <w:sz w:val="18"/>
                <w:szCs w:val="18"/>
              </w:rPr>
              <w:t>3/11</w:t>
            </w:r>
          </w:p>
          <w:p w14:paraId="5B18D0D8" w14:textId="77777777" w:rsidR="008C3E19" w:rsidRDefault="008C3E19" w:rsidP="001A1447">
            <w:pPr>
              <w:rPr>
                <w:b/>
                <w:sz w:val="18"/>
                <w:szCs w:val="18"/>
              </w:rPr>
            </w:pPr>
          </w:p>
          <w:p w14:paraId="7E403832" w14:textId="30B7F4FA" w:rsidR="008C3E19" w:rsidRPr="008C3E19" w:rsidRDefault="008C3E19" w:rsidP="00A92834">
            <w:pPr>
              <w:rPr>
                <w:sz w:val="18"/>
                <w:szCs w:val="18"/>
              </w:rPr>
            </w:pPr>
            <w:r w:rsidRPr="008C3E19">
              <w:rPr>
                <w:sz w:val="18"/>
                <w:szCs w:val="18"/>
              </w:rPr>
              <w:t>*</w:t>
            </w:r>
            <w:r w:rsidR="00A92834">
              <w:rPr>
                <w:sz w:val="18"/>
                <w:szCs w:val="18"/>
              </w:rPr>
              <w:t>Animal Development</w:t>
            </w:r>
          </w:p>
        </w:tc>
      </w:tr>
      <w:tr w:rsidR="001A1447" w14:paraId="062F3D0C" w14:textId="77777777" w:rsidTr="006E7D43">
        <w:trPr>
          <w:trHeight w:val="1340"/>
        </w:trPr>
        <w:tc>
          <w:tcPr>
            <w:tcW w:w="2203" w:type="dxa"/>
          </w:tcPr>
          <w:p w14:paraId="0108B35E" w14:textId="77777777" w:rsidR="001A1447" w:rsidRDefault="00311015" w:rsidP="0097704B">
            <w:pPr>
              <w:rPr>
                <w:b/>
                <w:sz w:val="18"/>
                <w:szCs w:val="18"/>
              </w:rPr>
            </w:pPr>
            <w:r>
              <w:rPr>
                <w:b/>
                <w:sz w:val="18"/>
                <w:szCs w:val="18"/>
              </w:rPr>
              <w:t>3/21</w:t>
            </w:r>
          </w:p>
          <w:p w14:paraId="45D5CC47" w14:textId="77777777" w:rsidR="008C3E19" w:rsidRDefault="008C3E19" w:rsidP="0097704B">
            <w:pPr>
              <w:rPr>
                <w:b/>
                <w:sz w:val="18"/>
                <w:szCs w:val="18"/>
              </w:rPr>
            </w:pPr>
          </w:p>
          <w:p w14:paraId="0FC00E9F" w14:textId="45C89A7B" w:rsidR="008C3E19" w:rsidRPr="008C3E19" w:rsidRDefault="00A92834" w:rsidP="0097704B">
            <w:pPr>
              <w:rPr>
                <w:sz w:val="18"/>
                <w:szCs w:val="18"/>
              </w:rPr>
            </w:pPr>
            <w:r>
              <w:rPr>
                <w:sz w:val="18"/>
                <w:szCs w:val="18"/>
              </w:rPr>
              <w:t>*Plant reproduction</w:t>
            </w:r>
          </w:p>
        </w:tc>
        <w:tc>
          <w:tcPr>
            <w:tcW w:w="2203" w:type="dxa"/>
          </w:tcPr>
          <w:p w14:paraId="5127884E" w14:textId="77777777" w:rsidR="00BE145A" w:rsidRDefault="00311015" w:rsidP="0006159C">
            <w:pPr>
              <w:rPr>
                <w:b/>
                <w:sz w:val="18"/>
                <w:szCs w:val="18"/>
              </w:rPr>
            </w:pPr>
            <w:r>
              <w:rPr>
                <w:b/>
                <w:sz w:val="18"/>
                <w:szCs w:val="18"/>
              </w:rPr>
              <w:t>3/22</w:t>
            </w:r>
          </w:p>
          <w:p w14:paraId="74A4EF2D" w14:textId="77777777" w:rsidR="008C3E19" w:rsidRDefault="008C3E19" w:rsidP="0006159C">
            <w:pPr>
              <w:rPr>
                <w:b/>
                <w:sz w:val="18"/>
                <w:szCs w:val="18"/>
              </w:rPr>
            </w:pPr>
          </w:p>
          <w:p w14:paraId="55FD97EB" w14:textId="3BDB37D3" w:rsidR="008C3E19" w:rsidRPr="008C3E19" w:rsidRDefault="00A92834" w:rsidP="0006159C">
            <w:pPr>
              <w:rPr>
                <w:sz w:val="18"/>
                <w:szCs w:val="18"/>
              </w:rPr>
            </w:pPr>
            <w:r>
              <w:rPr>
                <w:sz w:val="18"/>
                <w:szCs w:val="18"/>
              </w:rPr>
              <w:t>*Inheritance POGIL</w:t>
            </w:r>
          </w:p>
        </w:tc>
        <w:tc>
          <w:tcPr>
            <w:tcW w:w="2203" w:type="dxa"/>
          </w:tcPr>
          <w:p w14:paraId="07B45FBC" w14:textId="77777777" w:rsidR="001D6169" w:rsidRDefault="00311015" w:rsidP="0006159C">
            <w:pPr>
              <w:rPr>
                <w:b/>
                <w:sz w:val="18"/>
                <w:szCs w:val="18"/>
              </w:rPr>
            </w:pPr>
            <w:r>
              <w:rPr>
                <w:b/>
                <w:sz w:val="18"/>
                <w:szCs w:val="18"/>
              </w:rPr>
              <w:t>3/23</w:t>
            </w:r>
          </w:p>
          <w:p w14:paraId="2DC95630" w14:textId="77777777" w:rsidR="008C3E19" w:rsidRDefault="008C3E19" w:rsidP="0006159C">
            <w:pPr>
              <w:rPr>
                <w:b/>
                <w:sz w:val="18"/>
                <w:szCs w:val="18"/>
              </w:rPr>
            </w:pPr>
          </w:p>
          <w:p w14:paraId="726A15DA" w14:textId="77777777" w:rsidR="00A92834" w:rsidRDefault="00A92834" w:rsidP="00A92834">
            <w:pPr>
              <w:rPr>
                <w:sz w:val="18"/>
                <w:szCs w:val="18"/>
              </w:rPr>
            </w:pPr>
            <w:r>
              <w:rPr>
                <w:sz w:val="18"/>
                <w:szCs w:val="18"/>
              </w:rPr>
              <w:t>*</w:t>
            </w:r>
            <w:proofErr w:type="spellStart"/>
            <w:r>
              <w:rPr>
                <w:sz w:val="18"/>
                <w:szCs w:val="18"/>
              </w:rPr>
              <w:t>Mendelian</w:t>
            </w:r>
            <w:proofErr w:type="spellEnd"/>
            <w:r>
              <w:rPr>
                <w:sz w:val="18"/>
                <w:szCs w:val="18"/>
              </w:rPr>
              <w:t xml:space="preserve"> genetics </w:t>
            </w:r>
          </w:p>
          <w:p w14:paraId="53A1E1C6" w14:textId="77777777" w:rsidR="00A92834" w:rsidRDefault="00A92834" w:rsidP="00A92834">
            <w:pPr>
              <w:rPr>
                <w:b/>
                <w:sz w:val="18"/>
                <w:szCs w:val="18"/>
              </w:rPr>
            </w:pPr>
            <w:r>
              <w:rPr>
                <w:sz w:val="18"/>
                <w:szCs w:val="18"/>
              </w:rPr>
              <w:t xml:space="preserve">  </w:t>
            </w:r>
            <w:proofErr w:type="gramStart"/>
            <w:r>
              <w:rPr>
                <w:sz w:val="18"/>
                <w:szCs w:val="18"/>
              </w:rPr>
              <w:t>practice</w:t>
            </w:r>
            <w:proofErr w:type="gramEnd"/>
            <w:r>
              <w:rPr>
                <w:sz w:val="18"/>
                <w:szCs w:val="18"/>
              </w:rPr>
              <w:t xml:space="preserve"> – </w:t>
            </w:r>
            <w:r w:rsidRPr="00A92834">
              <w:rPr>
                <w:b/>
                <w:sz w:val="18"/>
                <w:szCs w:val="18"/>
              </w:rPr>
              <w:t xml:space="preserve">due at the </w:t>
            </w:r>
          </w:p>
          <w:p w14:paraId="7CB9E803" w14:textId="690DDE04" w:rsidR="008C3E19" w:rsidRPr="00A92834" w:rsidRDefault="00A92834" w:rsidP="00A92834">
            <w:pPr>
              <w:rPr>
                <w:b/>
                <w:sz w:val="18"/>
                <w:szCs w:val="18"/>
              </w:rPr>
            </w:pPr>
            <w:r>
              <w:rPr>
                <w:b/>
                <w:sz w:val="18"/>
                <w:szCs w:val="18"/>
              </w:rPr>
              <w:t xml:space="preserve">  </w:t>
            </w:r>
            <w:proofErr w:type="gramStart"/>
            <w:r w:rsidRPr="00A92834">
              <w:rPr>
                <w:b/>
                <w:sz w:val="18"/>
                <w:szCs w:val="18"/>
              </w:rPr>
              <w:t>end</w:t>
            </w:r>
            <w:proofErr w:type="gramEnd"/>
            <w:r w:rsidRPr="00A92834">
              <w:rPr>
                <w:b/>
                <w:sz w:val="18"/>
                <w:szCs w:val="18"/>
              </w:rPr>
              <w:t xml:space="preserve"> of the period</w:t>
            </w:r>
          </w:p>
        </w:tc>
        <w:tc>
          <w:tcPr>
            <w:tcW w:w="2203" w:type="dxa"/>
          </w:tcPr>
          <w:p w14:paraId="2863CAB5" w14:textId="77777777" w:rsidR="001D6169" w:rsidRDefault="00311015" w:rsidP="00311015">
            <w:pPr>
              <w:rPr>
                <w:b/>
                <w:sz w:val="18"/>
                <w:szCs w:val="18"/>
              </w:rPr>
            </w:pPr>
            <w:r>
              <w:rPr>
                <w:b/>
                <w:sz w:val="18"/>
                <w:szCs w:val="18"/>
              </w:rPr>
              <w:t>3/24</w:t>
            </w:r>
          </w:p>
          <w:p w14:paraId="17643768" w14:textId="77777777" w:rsidR="008C3E19" w:rsidRDefault="008C3E19" w:rsidP="00311015">
            <w:pPr>
              <w:rPr>
                <w:b/>
                <w:sz w:val="18"/>
                <w:szCs w:val="18"/>
              </w:rPr>
            </w:pPr>
          </w:p>
          <w:p w14:paraId="13885086" w14:textId="3DCA546A" w:rsidR="00A92834" w:rsidRDefault="00A92834" w:rsidP="00A92834">
            <w:pPr>
              <w:rPr>
                <w:sz w:val="18"/>
                <w:szCs w:val="18"/>
              </w:rPr>
            </w:pPr>
            <w:r>
              <w:rPr>
                <w:sz w:val="18"/>
                <w:szCs w:val="18"/>
              </w:rPr>
              <w:t>*Non-</w:t>
            </w:r>
            <w:proofErr w:type="spellStart"/>
            <w:r>
              <w:rPr>
                <w:sz w:val="18"/>
                <w:szCs w:val="18"/>
              </w:rPr>
              <w:t>M</w:t>
            </w:r>
            <w:r w:rsidRPr="00A92834">
              <w:rPr>
                <w:sz w:val="18"/>
                <w:szCs w:val="18"/>
              </w:rPr>
              <w:t>endelian</w:t>
            </w:r>
            <w:proofErr w:type="spellEnd"/>
            <w:r w:rsidRPr="00A92834">
              <w:rPr>
                <w:sz w:val="18"/>
                <w:szCs w:val="18"/>
              </w:rPr>
              <w:t xml:space="preserve"> genetics</w:t>
            </w:r>
          </w:p>
          <w:p w14:paraId="48E0D6EF" w14:textId="77777777" w:rsidR="00A92834" w:rsidRDefault="00A92834" w:rsidP="00A92834">
            <w:pPr>
              <w:rPr>
                <w:b/>
                <w:sz w:val="18"/>
                <w:szCs w:val="18"/>
              </w:rPr>
            </w:pPr>
            <w:r>
              <w:rPr>
                <w:sz w:val="18"/>
                <w:szCs w:val="18"/>
              </w:rPr>
              <w:t xml:space="preserve"> </w:t>
            </w:r>
            <w:r w:rsidRPr="00A92834">
              <w:rPr>
                <w:sz w:val="18"/>
                <w:szCs w:val="18"/>
              </w:rPr>
              <w:t xml:space="preserve"> </w:t>
            </w:r>
            <w:proofErr w:type="gramStart"/>
            <w:r w:rsidRPr="00A92834">
              <w:rPr>
                <w:sz w:val="18"/>
                <w:szCs w:val="18"/>
              </w:rPr>
              <w:t>practice</w:t>
            </w:r>
            <w:proofErr w:type="gramEnd"/>
            <w:r>
              <w:rPr>
                <w:sz w:val="18"/>
                <w:szCs w:val="18"/>
              </w:rPr>
              <w:t xml:space="preserve"> – </w:t>
            </w:r>
            <w:r w:rsidRPr="00A92834">
              <w:rPr>
                <w:b/>
                <w:sz w:val="18"/>
                <w:szCs w:val="18"/>
              </w:rPr>
              <w:t xml:space="preserve">due at the </w:t>
            </w:r>
          </w:p>
          <w:p w14:paraId="0306AC89" w14:textId="74A26909" w:rsidR="008C3E19" w:rsidRPr="008C3E19" w:rsidRDefault="00A92834" w:rsidP="00A92834">
            <w:pPr>
              <w:rPr>
                <w:sz w:val="18"/>
                <w:szCs w:val="18"/>
              </w:rPr>
            </w:pPr>
            <w:r>
              <w:rPr>
                <w:b/>
                <w:sz w:val="18"/>
                <w:szCs w:val="18"/>
              </w:rPr>
              <w:t xml:space="preserve">  </w:t>
            </w:r>
            <w:proofErr w:type="gramStart"/>
            <w:r w:rsidRPr="00A92834">
              <w:rPr>
                <w:b/>
                <w:sz w:val="18"/>
                <w:szCs w:val="18"/>
              </w:rPr>
              <w:t>end</w:t>
            </w:r>
            <w:proofErr w:type="gramEnd"/>
            <w:r w:rsidRPr="00A92834">
              <w:rPr>
                <w:b/>
                <w:sz w:val="18"/>
                <w:szCs w:val="18"/>
              </w:rPr>
              <w:t xml:space="preserve"> of the period</w:t>
            </w:r>
          </w:p>
        </w:tc>
        <w:tc>
          <w:tcPr>
            <w:tcW w:w="2204" w:type="dxa"/>
          </w:tcPr>
          <w:p w14:paraId="5F0DE1C4" w14:textId="77777777" w:rsidR="001A1447" w:rsidRDefault="00311015" w:rsidP="00311015">
            <w:pPr>
              <w:rPr>
                <w:b/>
                <w:sz w:val="18"/>
                <w:szCs w:val="18"/>
              </w:rPr>
            </w:pPr>
            <w:r>
              <w:rPr>
                <w:b/>
                <w:sz w:val="18"/>
                <w:szCs w:val="18"/>
              </w:rPr>
              <w:t>3/25</w:t>
            </w:r>
          </w:p>
          <w:p w14:paraId="329AFA50" w14:textId="77777777" w:rsidR="00311015" w:rsidRDefault="00311015" w:rsidP="00311015">
            <w:pPr>
              <w:rPr>
                <w:b/>
                <w:sz w:val="18"/>
                <w:szCs w:val="18"/>
              </w:rPr>
            </w:pPr>
          </w:p>
          <w:p w14:paraId="3215B78C" w14:textId="7E81AE4B" w:rsidR="00311015" w:rsidRDefault="00311015" w:rsidP="00311015">
            <w:pPr>
              <w:jc w:val="center"/>
              <w:rPr>
                <w:b/>
                <w:sz w:val="18"/>
                <w:szCs w:val="18"/>
              </w:rPr>
            </w:pPr>
            <w:r>
              <w:rPr>
                <w:b/>
                <w:sz w:val="18"/>
                <w:szCs w:val="18"/>
              </w:rPr>
              <w:t>NO SCHOOL</w:t>
            </w:r>
          </w:p>
        </w:tc>
      </w:tr>
      <w:tr w:rsidR="00311015" w14:paraId="43FE831F" w14:textId="77777777" w:rsidTr="006E7D43">
        <w:trPr>
          <w:trHeight w:val="1340"/>
        </w:trPr>
        <w:tc>
          <w:tcPr>
            <w:tcW w:w="2203" w:type="dxa"/>
          </w:tcPr>
          <w:p w14:paraId="31D151FA" w14:textId="77777777" w:rsidR="00311015" w:rsidRDefault="00F80CE0" w:rsidP="0097704B">
            <w:pPr>
              <w:rPr>
                <w:b/>
                <w:sz w:val="18"/>
                <w:szCs w:val="18"/>
              </w:rPr>
            </w:pPr>
            <w:r>
              <w:rPr>
                <w:b/>
                <w:sz w:val="18"/>
                <w:szCs w:val="18"/>
              </w:rPr>
              <w:t>3/28</w:t>
            </w:r>
          </w:p>
          <w:p w14:paraId="4642B6FE" w14:textId="77777777" w:rsidR="00A92834" w:rsidRDefault="00A92834" w:rsidP="0097704B">
            <w:pPr>
              <w:rPr>
                <w:b/>
                <w:sz w:val="18"/>
                <w:szCs w:val="18"/>
              </w:rPr>
            </w:pPr>
          </w:p>
          <w:p w14:paraId="576B511F" w14:textId="77777777" w:rsidR="00A92834" w:rsidRPr="00A92834" w:rsidRDefault="00A92834" w:rsidP="0097704B">
            <w:pPr>
              <w:rPr>
                <w:b/>
                <w:sz w:val="18"/>
                <w:szCs w:val="18"/>
              </w:rPr>
            </w:pPr>
            <w:r>
              <w:rPr>
                <w:sz w:val="18"/>
                <w:szCs w:val="18"/>
              </w:rPr>
              <w:t xml:space="preserve">*Chi-square lab – </w:t>
            </w:r>
            <w:r w:rsidRPr="00A92834">
              <w:rPr>
                <w:b/>
                <w:sz w:val="18"/>
                <w:szCs w:val="18"/>
              </w:rPr>
              <w:t xml:space="preserve">due at </w:t>
            </w:r>
          </w:p>
          <w:p w14:paraId="3B5FC472" w14:textId="5843DCDF" w:rsidR="00A92834" w:rsidRPr="00A92834" w:rsidRDefault="00A92834" w:rsidP="0097704B">
            <w:pPr>
              <w:rPr>
                <w:sz w:val="18"/>
                <w:szCs w:val="18"/>
              </w:rPr>
            </w:pPr>
            <w:r w:rsidRPr="00A92834">
              <w:rPr>
                <w:b/>
                <w:sz w:val="18"/>
                <w:szCs w:val="18"/>
              </w:rPr>
              <w:t xml:space="preserve">  </w:t>
            </w:r>
            <w:proofErr w:type="gramStart"/>
            <w:r w:rsidRPr="00A92834">
              <w:rPr>
                <w:b/>
                <w:sz w:val="18"/>
                <w:szCs w:val="18"/>
              </w:rPr>
              <w:t>the</w:t>
            </w:r>
            <w:proofErr w:type="gramEnd"/>
            <w:r w:rsidRPr="00A92834">
              <w:rPr>
                <w:b/>
                <w:sz w:val="18"/>
                <w:szCs w:val="18"/>
              </w:rPr>
              <w:t xml:space="preserve"> end of the period</w:t>
            </w:r>
          </w:p>
        </w:tc>
        <w:tc>
          <w:tcPr>
            <w:tcW w:w="2203" w:type="dxa"/>
          </w:tcPr>
          <w:p w14:paraId="1FC7E7AA" w14:textId="77777777" w:rsidR="00311015" w:rsidRDefault="00F80CE0" w:rsidP="0006159C">
            <w:pPr>
              <w:rPr>
                <w:b/>
                <w:sz w:val="18"/>
                <w:szCs w:val="18"/>
              </w:rPr>
            </w:pPr>
            <w:r>
              <w:rPr>
                <w:b/>
                <w:sz w:val="18"/>
                <w:szCs w:val="18"/>
              </w:rPr>
              <w:t>3/29</w:t>
            </w:r>
          </w:p>
          <w:p w14:paraId="530F3AB3" w14:textId="77777777" w:rsidR="008C3E19" w:rsidRDefault="008C3E19" w:rsidP="0006159C">
            <w:pPr>
              <w:rPr>
                <w:b/>
                <w:sz w:val="18"/>
                <w:szCs w:val="18"/>
              </w:rPr>
            </w:pPr>
          </w:p>
          <w:p w14:paraId="0011E3AF" w14:textId="77777777" w:rsidR="007C66B8" w:rsidRDefault="007C66B8" w:rsidP="00A92834">
            <w:pPr>
              <w:rPr>
                <w:b/>
                <w:sz w:val="18"/>
                <w:szCs w:val="18"/>
              </w:rPr>
            </w:pPr>
            <w:r w:rsidRPr="007C66B8">
              <w:rPr>
                <w:sz w:val="18"/>
                <w:szCs w:val="18"/>
              </w:rPr>
              <w:t>*Karyotyping activity –</w:t>
            </w:r>
            <w:r>
              <w:rPr>
                <w:b/>
                <w:sz w:val="18"/>
                <w:szCs w:val="18"/>
              </w:rPr>
              <w:t xml:space="preserve"> </w:t>
            </w:r>
          </w:p>
          <w:p w14:paraId="7F638096" w14:textId="77777777" w:rsidR="007C66B8" w:rsidRDefault="007C66B8" w:rsidP="00A92834">
            <w:pPr>
              <w:rPr>
                <w:b/>
                <w:sz w:val="18"/>
                <w:szCs w:val="18"/>
              </w:rPr>
            </w:pPr>
            <w:r>
              <w:rPr>
                <w:b/>
                <w:sz w:val="18"/>
                <w:szCs w:val="18"/>
              </w:rPr>
              <w:t xml:space="preserve">  </w:t>
            </w:r>
            <w:proofErr w:type="gramStart"/>
            <w:r>
              <w:rPr>
                <w:b/>
                <w:sz w:val="18"/>
                <w:szCs w:val="18"/>
              </w:rPr>
              <w:t>due</w:t>
            </w:r>
            <w:proofErr w:type="gramEnd"/>
            <w:r>
              <w:rPr>
                <w:b/>
                <w:sz w:val="18"/>
                <w:szCs w:val="18"/>
              </w:rPr>
              <w:t xml:space="preserve"> at the end of the </w:t>
            </w:r>
          </w:p>
          <w:p w14:paraId="64001A09" w14:textId="327C1661" w:rsidR="008C3E19" w:rsidRDefault="007C66B8" w:rsidP="00A92834">
            <w:pPr>
              <w:rPr>
                <w:b/>
                <w:sz w:val="18"/>
                <w:szCs w:val="18"/>
              </w:rPr>
            </w:pPr>
            <w:r>
              <w:rPr>
                <w:b/>
                <w:sz w:val="18"/>
                <w:szCs w:val="18"/>
              </w:rPr>
              <w:t xml:space="preserve">  </w:t>
            </w:r>
            <w:proofErr w:type="gramStart"/>
            <w:r>
              <w:rPr>
                <w:b/>
                <w:sz w:val="18"/>
                <w:szCs w:val="18"/>
              </w:rPr>
              <w:t>period</w:t>
            </w:r>
            <w:proofErr w:type="gramEnd"/>
          </w:p>
        </w:tc>
        <w:tc>
          <w:tcPr>
            <w:tcW w:w="2203" w:type="dxa"/>
          </w:tcPr>
          <w:p w14:paraId="126F4A97" w14:textId="77777777" w:rsidR="00311015" w:rsidRDefault="00F80CE0" w:rsidP="0006159C">
            <w:pPr>
              <w:rPr>
                <w:b/>
                <w:sz w:val="18"/>
                <w:szCs w:val="18"/>
              </w:rPr>
            </w:pPr>
            <w:r>
              <w:rPr>
                <w:b/>
                <w:sz w:val="18"/>
                <w:szCs w:val="18"/>
              </w:rPr>
              <w:t>3/30</w:t>
            </w:r>
          </w:p>
          <w:p w14:paraId="11472B93" w14:textId="77777777" w:rsidR="00F80CE0" w:rsidRDefault="00F80CE0" w:rsidP="0006159C">
            <w:pPr>
              <w:rPr>
                <w:b/>
                <w:sz w:val="18"/>
                <w:szCs w:val="18"/>
              </w:rPr>
            </w:pPr>
          </w:p>
          <w:p w14:paraId="2D603973" w14:textId="77777777" w:rsidR="007C66B8" w:rsidRDefault="007C66B8" w:rsidP="007C66B8">
            <w:pPr>
              <w:rPr>
                <w:sz w:val="18"/>
                <w:szCs w:val="18"/>
              </w:rPr>
            </w:pPr>
            <w:r w:rsidRPr="007C66B8">
              <w:rPr>
                <w:sz w:val="18"/>
                <w:szCs w:val="18"/>
              </w:rPr>
              <w:t xml:space="preserve">*Genetic counseling </w:t>
            </w:r>
          </w:p>
          <w:p w14:paraId="72F3B630" w14:textId="1B39DEF2" w:rsidR="00F80CE0" w:rsidRPr="007C66B8" w:rsidRDefault="007C66B8" w:rsidP="007C66B8">
            <w:pPr>
              <w:rPr>
                <w:sz w:val="18"/>
                <w:szCs w:val="18"/>
              </w:rPr>
            </w:pPr>
            <w:r>
              <w:rPr>
                <w:sz w:val="18"/>
                <w:szCs w:val="18"/>
              </w:rPr>
              <w:t xml:space="preserve">  </w:t>
            </w:r>
            <w:proofErr w:type="gramStart"/>
            <w:r w:rsidRPr="007C66B8">
              <w:rPr>
                <w:sz w:val="18"/>
                <w:szCs w:val="18"/>
              </w:rPr>
              <w:t>activity</w:t>
            </w:r>
            <w:proofErr w:type="gramEnd"/>
          </w:p>
        </w:tc>
        <w:tc>
          <w:tcPr>
            <w:tcW w:w="2203" w:type="dxa"/>
          </w:tcPr>
          <w:p w14:paraId="162ABC30" w14:textId="77777777" w:rsidR="00311015" w:rsidRDefault="00A92834" w:rsidP="00311015">
            <w:pPr>
              <w:rPr>
                <w:b/>
                <w:sz w:val="18"/>
                <w:szCs w:val="18"/>
              </w:rPr>
            </w:pPr>
            <w:r>
              <w:rPr>
                <w:b/>
                <w:sz w:val="18"/>
                <w:szCs w:val="18"/>
              </w:rPr>
              <w:t>4/1</w:t>
            </w:r>
          </w:p>
          <w:p w14:paraId="008241DA" w14:textId="77777777" w:rsidR="007C66B8" w:rsidRDefault="007C66B8" w:rsidP="00311015">
            <w:pPr>
              <w:rPr>
                <w:b/>
                <w:sz w:val="18"/>
                <w:szCs w:val="18"/>
              </w:rPr>
            </w:pPr>
          </w:p>
          <w:p w14:paraId="0AA1575C" w14:textId="2024F574" w:rsidR="007C66B8" w:rsidRDefault="007C66B8" w:rsidP="007C66B8">
            <w:pPr>
              <w:jc w:val="center"/>
              <w:rPr>
                <w:b/>
                <w:sz w:val="18"/>
                <w:szCs w:val="18"/>
              </w:rPr>
            </w:pPr>
            <w:r>
              <w:rPr>
                <w:b/>
                <w:sz w:val="18"/>
                <w:szCs w:val="18"/>
              </w:rPr>
              <w:t>REVIEW FOR TEST</w:t>
            </w:r>
          </w:p>
        </w:tc>
        <w:tc>
          <w:tcPr>
            <w:tcW w:w="2204" w:type="dxa"/>
          </w:tcPr>
          <w:p w14:paraId="4B829B30" w14:textId="77777777" w:rsidR="00311015" w:rsidRDefault="00A92834" w:rsidP="00311015">
            <w:pPr>
              <w:rPr>
                <w:b/>
                <w:sz w:val="18"/>
                <w:szCs w:val="18"/>
              </w:rPr>
            </w:pPr>
            <w:r>
              <w:rPr>
                <w:b/>
                <w:sz w:val="18"/>
                <w:szCs w:val="18"/>
              </w:rPr>
              <w:t>4/2</w:t>
            </w:r>
          </w:p>
          <w:p w14:paraId="49604068" w14:textId="77777777" w:rsidR="00A92834" w:rsidRDefault="00A92834" w:rsidP="00311015">
            <w:pPr>
              <w:rPr>
                <w:b/>
                <w:sz w:val="18"/>
                <w:szCs w:val="18"/>
              </w:rPr>
            </w:pPr>
          </w:p>
          <w:p w14:paraId="6AA12B14" w14:textId="0C93C49B" w:rsidR="00A92834" w:rsidRDefault="00A92834" w:rsidP="00311015">
            <w:pPr>
              <w:rPr>
                <w:b/>
                <w:sz w:val="18"/>
                <w:szCs w:val="18"/>
              </w:rPr>
            </w:pPr>
            <w:r>
              <w:rPr>
                <w:b/>
                <w:sz w:val="18"/>
                <w:szCs w:val="18"/>
              </w:rPr>
              <w:t>MAKING NEW CELLS AND ORGANISMS TEST</w:t>
            </w:r>
          </w:p>
        </w:tc>
      </w:tr>
    </w:tbl>
    <w:p w14:paraId="01EFA221" w14:textId="6C8870E7" w:rsidR="00E025E3" w:rsidRDefault="00E025E3" w:rsidP="00ED4699">
      <w:pPr>
        <w:rPr>
          <w:b/>
        </w:rPr>
      </w:pPr>
    </w:p>
    <w:p w14:paraId="580AB6B5" w14:textId="77777777" w:rsidR="00E20793" w:rsidRDefault="00E20793" w:rsidP="00E20793">
      <w:pPr>
        <w:pStyle w:val="CFOBJSETH1"/>
        <w:spacing w:before="0" w:after="0" w:line="240" w:lineRule="auto"/>
        <w:rPr>
          <w:rFonts w:asciiTheme="minorHAnsi" w:hAnsiTheme="minorHAnsi"/>
          <w:sz w:val="20"/>
          <w:szCs w:val="20"/>
        </w:rPr>
      </w:pPr>
      <w:r w:rsidRPr="00E20793">
        <w:rPr>
          <w:rFonts w:asciiTheme="minorHAnsi" w:hAnsiTheme="minorHAnsi"/>
          <w:sz w:val="20"/>
          <w:szCs w:val="20"/>
        </w:rPr>
        <w:t>Supplemental Resources:</w:t>
      </w:r>
    </w:p>
    <w:p w14:paraId="1879E35C" w14:textId="76469048" w:rsidR="00F13805" w:rsidRDefault="00681138" w:rsidP="00F13805">
      <w:pPr>
        <w:pStyle w:val="CFOBJSETH1"/>
        <w:numPr>
          <w:ilvl w:val="0"/>
          <w:numId w:val="4"/>
        </w:numPr>
        <w:spacing w:before="0" w:after="0" w:line="240" w:lineRule="auto"/>
        <w:rPr>
          <w:rFonts w:asciiTheme="minorHAnsi" w:hAnsiTheme="minorHAnsi"/>
          <w:b w:val="0"/>
          <w:sz w:val="20"/>
          <w:szCs w:val="20"/>
        </w:rPr>
      </w:pPr>
      <w:r w:rsidRPr="00681138">
        <w:rPr>
          <w:rFonts w:asciiTheme="minorHAnsi" w:hAnsiTheme="minorHAnsi"/>
          <w:b w:val="0"/>
          <w:sz w:val="20"/>
          <w:szCs w:val="20"/>
        </w:rPr>
        <w:t>Bozeman Science Videos</w:t>
      </w:r>
    </w:p>
    <w:p w14:paraId="5B2D5C40" w14:textId="02ED5A56"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Mitosis</w:t>
      </w:r>
    </w:p>
    <w:p w14:paraId="7638FA75" w14:textId="6CD91446"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Meiosis</w:t>
      </w:r>
    </w:p>
    <w:p w14:paraId="66AF4438" w14:textId="15A11354"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Cell cycle, mitosis and meiosis</w:t>
      </w:r>
    </w:p>
    <w:p w14:paraId="5EEBC2E7" w14:textId="48A5E736"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Development: timing and coordination</w:t>
      </w:r>
    </w:p>
    <w:p w14:paraId="5F6F3735" w14:textId="6CB7A163"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Animal development</w:t>
      </w:r>
    </w:p>
    <w:p w14:paraId="186566F1" w14:textId="052AEB9E"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Plants</w:t>
      </w:r>
    </w:p>
    <w:p w14:paraId="5663C91E" w14:textId="17140668" w:rsidR="00681138" w:rsidRDefault="00681138" w:rsidP="00F13805">
      <w:pPr>
        <w:pStyle w:val="CFOBJSETH1"/>
        <w:numPr>
          <w:ilvl w:val="0"/>
          <w:numId w:val="4"/>
        </w:numPr>
        <w:spacing w:before="0" w:after="0" w:line="240" w:lineRule="auto"/>
        <w:rPr>
          <w:rFonts w:asciiTheme="minorHAnsi" w:hAnsiTheme="minorHAnsi"/>
          <w:b w:val="0"/>
          <w:sz w:val="20"/>
          <w:szCs w:val="20"/>
        </w:rPr>
      </w:pPr>
      <w:r>
        <w:rPr>
          <w:rFonts w:asciiTheme="minorHAnsi" w:hAnsiTheme="minorHAnsi"/>
          <w:b w:val="0"/>
          <w:sz w:val="20"/>
          <w:szCs w:val="20"/>
        </w:rPr>
        <w:t>Crash Course Videos</w:t>
      </w:r>
    </w:p>
    <w:p w14:paraId="5A9DCB7D" w14:textId="3F1AB0CD"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Mitosis: splitting up is tough</w:t>
      </w:r>
    </w:p>
    <w:p w14:paraId="72945200" w14:textId="7DFD8A67"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Meiosis: where the sex starts</w:t>
      </w:r>
    </w:p>
    <w:p w14:paraId="7C01DE69" w14:textId="77777777"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The sex lives of nonvascular plants: alternation of generations</w:t>
      </w:r>
    </w:p>
    <w:p w14:paraId="6EBE5F92" w14:textId="77777777" w:rsidR="002F4F1C" w:rsidRDefault="002F4F1C" w:rsidP="002F4F1C">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The plants and the bees: plant reproduction</w:t>
      </w:r>
    </w:p>
    <w:p w14:paraId="790D7B4C" w14:textId="77777777" w:rsidR="0097704B" w:rsidRDefault="0097704B" w:rsidP="00E20793">
      <w:pPr>
        <w:pStyle w:val="CFOBJSETH1"/>
        <w:spacing w:before="0" w:after="0" w:line="240" w:lineRule="auto"/>
        <w:rPr>
          <w:rFonts w:asciiTheme="minorHAnsi" w:hAnsiTheme="minorHAnsi"/>
          <w:sz w:val="20"/>
          <w:szCs w:val="20"/>
        </w:rPr>
      </w:pPr>
    </w:p>
    <w:p w14:paraId="15400314" w14:textId="6120657A" w:rsidR="009923D7" w:rsidRDefault="009923D7" w:rsidP="00E20793">
      <w:pPr>
        <w:pStyle w:val="CFOBJSETH1"/>
        <w:spacing w:before="0" w:after="0" w:line="240" w:lineRule="auto"/>
        <w:rPr>
          <w:rFonts w:asciiTheme="minorHAnsi" w:hAnsiTheme="minorHAnsi"/>
          <w:b w:val="0"/>
          <w:sz w:val="20"/>
          <w:szCs w:val="20"/>
        </w:rPr>
      </w:pPr>
      <w:r>
        <w:rPr>
          <w:rFonts w:asciiTheme="minorHAnsi" w:hAnsiTheme="minorHAnsi"/>
          <w:sz w:val="20"/>
          <w:szCs w:val="20"/>
        </w:rPr>
        <w:t xml:space="preserve">Reading: </w:t>
      </w:r>
      <w:r w:rsidRPr="00E20793">
        <w:rPr>
          <w:rFonts w:asciiTheme="minorHAnsi" w:hAnsiTheme="minorHAnsi"/>
          <w:b w:val="0"/>
          <w:sz w:val="20"/>
          <w:szCs w:val="20"/>
        </w:rPr>
        <w:t xml:space="preserve">Read Chapters </w:t>
      </w:r>
      <w:r w:rsidR="002F4F1C">
        <w:rPr>
          <w:rFonts w:asciiTheme="minorHAnsi" w:hAnsiTheme="minorHAnsi"/>
          <w:b w:val="0"/>
          <w:sz w:val="20"/>
          <w:szCs w:val="20"/>
        </w:rPr>
        <w:t>8</w:t>
      </w:r>
      <w:r w:rsidR="00546610">
        <w:rPr>
          <w:rFonts w:asciiTheme="minorHAnsi" w:hAnsiTheme="minorHAnsi"/>
          <w:b w:val="0"/>
          <w:sz w:val="20"/>
          <w:szCs w:val="20"/>
        </w:rPr>
        <w:t>, 9</w:t>
      </w:r>
      <w:proofErr w:type="gramStart"/>
      <w:r w:rsidR="00546610">
        <w:rPr>
          <w:rFonts w:asciiTheme="minorHAnsi" w:hAnsiTheme="minorHAnsi"/>
          <w:b w:val="0"/>
          <w:sz w:val="20"/>
          <w:szCs w:val="20"/>
        </w:rPr>
        <w:t xml:space="preserve">, </w:t>
      </w:r>
      <w:r w:rsidR="002F4F1C">
        <w:rPr>
          <w:rFonts w:asciiTheme="minorHAnsi" w:hAnsiTheme="minorHAnsi"/>
          <w:b w:val="0"/>
          <w:sz w:val="20"/>
          <w:szCs w:val="20"/>
        </w:rPr>
        <w:t xml:space="preserve"> and</w:t>
      </w:r>
      <w:proofErr w:type="gramEnd"/>
      <w:r w:rsidR="002F4F1C">
        <w:rPr>
          <w:rFonts w:asciiTheme="minorHAnsi" w:hAnsiTheme="minorHAnsi"/>
          <w:b w:val="0"/>
          <w:sz w:val="20"/>
          <w:szCs w:val="20"/>
        </w:rPr>
        <w:t xml:space="preserve"> 27</w:t>
      </w:r>
      <w:r w:rsidR="00F13805">
        <w:rPr>
          <w:rFonts w:asciiTheme="minorHAnsi" w:hAnsiTheme="minorHAnsi"/>
          <w:b w:val="0"/>
          <w:sz w:val="20"/>
          <w:szCs w:val="20"/>
        </w:rPr>
        <w:t xml:space="preserve"> </w:t>
      </w:r>
      <w:r>
        <w:rPr>
          <w:rFonts w:asciiTheme="minorHAnsi" w:hAnsiTheme="minorHAnsi"/>
          <w:b w:val="0"/>
          <w:sz w:val="20"/>
          <w:szCs w:val="20"/>
        </w:rPr>
        <w:t>and answer the</w:t>
      </w:r>
      <w:r w:rsidRPr="00E20793">
        <w:rPr>
          <w:rFonts w:asciiTheme="minorHAnsi" w:hAnsiTheme="minorHAnsi"/>
          <w:b w:val="0"/>
          <w:sz w:val="20"/>
          <w:szCs w:val="20"/>
        </w:rPr>
        <w:t xml:space="preserve"> prompts</w:t>
      </w:r>
      <w:r>
        <w:rPr>
          <w:rFonts w:asciiTheme="minorHAnsi" w:hAnsiTheme="minorHAnsi"/>
          <w:b w:val="0"/>
          <w:sz w:val="20"/>
          <w:szCs w:val="20"/>
        </w:rPr>
        <w:t xml:space="preserve"> below</w:t>
      </w:r>
      <w:r w:rsidRPr="00E20793">
        <w:rPr>
          <w:rFonts w:asciiTheme="minorHAnsi" w:hAnsiTheme="minorHAnsi"/>
          <w:b w:val="0"/>
          <w:sz w:val="20"/>
          <w:szCs w:val="20"/>
        </w:rPr>
        <w:t>.</w:t>
      </w:r>
    </w:p>
    <w:p w14:paraId="414D94CD" w14:textId="4E25E377" w:rsidR="002F4F1C" w:rsidRPr="002F4F1C" w:rsidRDefault="002F4F1C" w:rsidP="002F4F1C">
      <w:pPr>
        <w:pStyle w:val="CFOBJSETH1"/>
        <w:rPr>
          <w:rFonts w:asciiTheme="minorHAnsi" w:hAnsiTheme="minorHAnsi"/>
          <w:sz w:val="22"/>
          <w:szCs w:val="22"/>
        </w:rPr>
      </w:pPr>
      <w:r>
        <w:rPr>
          <w:rFonts w:asciiTheme="minorHAnsi" w:hAnsiTheme="minorHAnsi"/>
          <w:sz w:val="22"/>
          <w:szCs w:val="22"/>
        </w:rPr>
        <w:t xml:space="preserve">A.  </w:t>
      </w:r>
      <w:r w:rsidRPr="002F4F1C">
        <w:rPr>
          <w:rFonts w:asciiTheme="minorHAnsi" w:hAnsiTheme="minorHAnsi"/>
          <w:sz w:val="22"/>
          <w:szCs w:val="22"/>
        </w:rPr>
        <w:t>Connections Between Cell Division and Reproduction</w:t>
      </w:r>
    </w:p>
    <w:p w14:paraId="585260C3" w14:textId="77777777" w:rsidR="002F4F1C" w:rsidRPr="002F4F1C" w:rsidRDefault="002F4F1C" w:rsidP="002F4F1C">
      <w:pPr>
        <w:pStyle w:val="CFOBJFIRST"/>
        <w:tabs>
          <w:tab w:val="left" w:pos="1176"/>
        </w:tabs>
        <w:rPr>
          <w:rFonts w:asciiTheme="minorHAnsi" w:hAnsiTheme="minorHAnsi"/>
          <w:szCs w:val="22"/>
        </w:rPr>
      </w:pPr>
      <w:r w:rsidRPr="002F4F1C">
        <w:rPr>
          <w:rStyle w:val="CFOBJNUM"/>
          <w:rFonts w:asciiTheme="minorHAnsi" w:hAnsiTheme="minorHAnsi"/>
          <w:szCs w:val="22"/>
        </w:rPr>
        <w:tab/>
        <w:t>8.1</w:t>
      </w:r>
      <w:r w:rsidRPr="002F4F1C">
        <w:rPr>
          <w:rStyle w:val="CFOBJNUM"/>
          <w:rFonts w:asciiTheme="minorHAnsi" w:hAnsiTheme="minorHAnsi"/>
          <w:szCs w:val="22"/>
        </w:rPr>
        <w:tab/>
      </w:r>
      <w:r w:rsidRPr="002F4F1C">
        <w:rPr>
          <w:rFonts w:asciiTheme="minorHAnsi" w:hAnsiTheme="minorHAnsi"/>
          <w:szCs w:val="22"/>
        </w:rPr>
        <w:t>Compare the parent-offspring relationship in asexual and sexual reproduction.</w:t>
      </w:r>
    </w:p>
    <w:p w14:paraId="6B570ABB"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8.1</w:t>
      </w:r>
      <w:r w:rsidRPr="002F4F1C">
        <w:rPr>
          <w:rStyle w:val="CFOBJNUM"/>
          <w:rFonts w:asciiTheme="minorHAnsi" w:hAnsiTheme="minorHAnsi"/>
          <w:szCs w:val="22"/>
        </w:rPr>
        <w:tab/>
      </w:r>
      <w:r w:rsidRPr="002F4F1C">
        <w:rPr>
          <w:rFonts w:asciiTheme="minorHAnsi" w:hAnsiTheme="minorHAnsi"/>
          <w:szCs w:val="22"/>
        </w:rPr>
        <w:t>Explain why cell division is essential for prokaryotic and eukaryotic life.</w:t>
      </w:r>
    </w:p>
    <w:p w14:paraId="05438560" w14:textId="77777777" w:rsidR="002F4F1C" w:rsidRPr="002F4F1C" w:rsidRDefault="002F4F1C" w:rsidP="002F4F1C">
      <w:pPr>
        <w:pStyle w:val="CFOBJLAST"/>
        <w:tabs>
          <w:tab w:val="left" w:pos="1176"/>
        </w:tabs>
        <w:rPr>
          <w:rFonts w:asciiTheme="minorHAnsi" w:hAnsiTheme="minorHAnsi"/>
          <w:szCs w:val="22"/>
        </w:rPr>
      </w:pPr>
      <w:r w:rsidRPr="002F4F1C">
        <w:rPr>
          <w:rStyle w:val="CFOBJNUM"/>
          <w:rFonts w:asciiTheme="minorHAnsi" w:hAnsiTheme="minorHAnsi"/>
          <w:szCs w:val="22"/>
        </w:rPr>
        <w:tab/>
        <w:t>8.2</w:t>
      </w:r>
      <w:r w:rsidRPr="002F4F1C">
        <w:rPr>
          <w:rStyle w:val="CFOBJNUM"/>
          <w:rFonts w:asciiTheme="minorHAnsi" w:hAnsiTheme="minorHAnsi"/>
          <w:szCs w:val="22"/>
        </w:rPr>
        <w:tab/>
      </w:r>
      <w:r w:rsidRPr="002F4F1C">
        <w:rPr>
          <w:rFonts w:asciiTheme="minorHAnsi" w:hAnsiTheme="minorHAnsi"/>
          <w:szCs w:val="22"/>
        </w:rPr>
        <w:t>Explain how daughter prokaryotic chromosomes are separated from each other during binary fission.</w:t>
      </w:r>
    </w:p>
    <w:p w14:paraId="0A605479" w14:textId="1E943296" w:rsidR="002F4F1C" w:rsidRPr="002F4F1C" w:rsidRDefault="002F4F1C" w:rsidP="002F4F1C">
      <w:pPr>
        <w:pStyle w:val="CFOBJSETH1"/>
        <w:rPr>
          <w:rFonts w:asciiTheme="minorHAnsi" w:hAnsiTheme="minorHAnsi"/>
          <w:sz w:val="22"/>
          <w:szCs w:val="22"/>
        </w:rPr>
      </w:pPr>
      <w:r>
        <w:rPr>
          <w:rFonts w:asciiTheme="minorHAnsi" w:hAnsiTheme="minorHAnsi"/>
          <w:sz w:val="22"/>
          <w:szCs w:val="22"/>
        </w:rPr>
        <w:t xml:space="preserve">B.  </w:t>
      </w:r>
      <w:r w:rsidRPr="002F4F1C">
        <w:rPr>
          <w:rFonts w:asciiTheme="minorHAnsi" w:hAnsiTheme="minorHAnsi"/>
          <w:sz w:val="22"/>
          <w:szCs w:val="22"/>
        </w:rPr>
        <w:t>The Eukaryotic Cell Cycle and Mitosis</w:t>
      </w:r>
    </w:p>
    <w:p w14:paraId="2C9559F5" w14:textId="77777777" w:rsidR="002F4F1C" w:rsidRPr="002F4F1C" w:rsidRDefault="002F4F1C" w:rsidP="002F4F1C">
      <w:pPr>
        <w:pStyle w:val="CFOBJFIRST"/>
        <w:tabs>
          <w:tab w:val="left" w:pos="1176"/>
        </w:tabs>
        <w:rPr>
          <w:rFonts w:asciiTheme="minorHAnsi" w:hAnsiTheme="minorHAnsi"/>
          <w:szCs w:val="22"/>
        </w:rPr>
      </w:pPr>
      <w:r w:rsidRPr="002F4F1C">
        <w:rPr>
          <w:rStyle w:val="CFOBJNUM"/>
          <w:rFonts w:asciiTheme="minorHAnsi" w:hAnsiTheme="minorHAnsi"/>
          <w:szCs w:val="22"/>
        </w:rPr>
        <w:tab/>
        <w:t>8.3</w:t>
      </w:r>
      <w:r w:rsidRPr="002F4F1C">
        <w:rPr>
          <w:rFonts w:asciiTheme="minorHAnsi" w:hAnsiTheme="minorHAnsi"/>
          <w:szCs w:val="22"/>
        </w:rPr>
        <w:tab/>
        <w:t>Compare the structure of prokaryotic and eukaryotic chromosomes.</w:t>
      </w:r>
    </w:p>
    <w:p w14:paraId="78A8E816"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8.4</w:t>
      </w:r>
      <w:r w:rsidRPr="002F4F1C">
        <w:rPr>
          <w:rFonts w:asciiTheme="minorHAnsi" w:hAnsiTheme="minorHAnsi"/>
          <w:szCs w:val="22"/>
        </w:rPr>
        <w:tab/>
        <w:t>Describe the stages of the cell cycle. Identify when DNA is replicated, chromosomes are sorted, and two new cells are formed.</w:t>
      </w:r>
    </w:p>
    <w:p w14:paraId="02DC9D44"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lastRenderedPageBreak/>
        <w:tab/>
        <w:t>8.5</w:t>
      </w:r>
      <w:r w:rsidRPr="002F4F1C">
        <w:rPr>
          <w:rFonts w:asciiTheme="minorHAnsi" w:hAnsiTheme="minorHAnsi"/>
          <w:szCs w:val="22"/>
        </w:rPr>
        <w:tab/>
        <w:t>List the phases of mitosis and describe the events characteristic of each phase. Recognize the phases of mitosis from diagrams and micrographs.</w:t>
      </w:r>
    </w:p>
    <w:p w14:paraId="6489E430"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8.6</w:t>
      </w:r>
      <w:r w:rsidRPr="002F4F1C">
        <w:rPr>
          <w:rFonts w:asciiTheme="minorHAnsi" w:hAnsiTheme="minorHAnsi"/>
          <w:szCs w:val="22"/>
        </w:rPr>
        <w:tab/>
        <w:t>Compare cytokinesis in animal and plant cells.</w:t>
      </w:r>
    </w:p>
    <w:p w14:paraId="1903DEE8" w14:textId="77777777" w:rsidR="002F4F1C" w:rsidRPr="002F4F1C" w:rsidRDefault="002F4F1C" w:rsidP="002F4F1C">
      <w:pPr>
        <w:pStyle w:val="CFOBJMID"/>
        <w:tabs>
          <w:tab w:val="left" w:pos="792"/>
        </w:tabs>
        <w:rPr>
          <w:rFonts w:asciiTheme="minorHAnsi" w:hAnsiTheme="minorHAnsi"/>
          <w:szCs w:val="22"/>
        </w:rPr>
      </w:pPr>
      <w:r w:rsidRPr="002F4F1C">
        <w:rPr>
          <w:rStyle w:val="CFOBJNUM"/>
          <w:rFonts w:asciiTheme="minorHAnsi" w:hAnsiTheme="minorHAnsi"/>
          <w:szCs w:val="22"/>
        </w:rPr>
        <w:tab/>
        <w:t>8.7–8.8</w:t>
      </w:r>
      <w:r w:rsidRPr="002F4F1C">
        <w:rPr>
          <w:rFonts w:asciiTheme="minorHAnsi" w:hAnsiTheme="minorHAnsi"/>
          <w:szCs w:val="22"/>
        </w:rPr>
        <w:tab/>
        <w:t>Explain how anchorage, cell density, and chemical growth factors control cell division.</w:t>
      </w:r>
    </w:p>
    <w:p w14:paraId="448B301D"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8.9</w:t>
      </w:r>
      <w:r w:rsidRPr="002F4F1C">
        <w:rPr>
          <w:rFonts w:asciiTheme="minorHAnsi" w:hAnsiTheme="minorHAnsi"/>
          <w:szCs w:val="22"/>
        </w:rPr>
        <w:tab/>
        <w:t xml:space="preserve">Explain how cancerous cells are different from healthy cells. Distinguish </w:t>
      </w:r>
      <w:r w:rsidRPr="002F4F1C">
        <w:rPr>
          <w:rFonts w:asciiTheme="minorHAnsi" w:hAnsiTheme="minorHAnsi"/>
          <w:szCs w:val="22"/>
        </w:rPr>
        <w:br/>
        <w:t>between benign and malignant tumors, and explain the strategies behind some common cancer treatments.</w:t>
      </w:r>
    </w:p>
    <w:p w14:paraId="2AC1AD77" w14:textId="77777777" w:rsidR="002F4F1C" w:rsidRPr="002F4F1C" w:rsidRDefault="002F4F1C" w:rsidP="002F4F1C">
      <w:pPr>
        <w:pStyle w:val="CFOBJLAST"/>
        <w:tabs>
          <w:tab w:val="left" w:pos="1176"/>
        </w:tabs>
        <w:rPr>
          <w:rFonts w:asciiTheme="minorHAnsi" w:hAnsiTheme="minorHAnsi"/>
          <w:szCs w:val="22"/>
        </w:rPr>
      </w:pPr>
      <w:r w:rsidRPr="002F4F1C">
        <w:rPr>
          <w:rStyle w:val="CFOBJNUM"/>
          <w:rFonts w:asciiTheme="minorHAnsi" w:hAnsiTheme="minorHAnsi"/>
          <w:szCs w:val="22"/>
        </w:rPr>
        <w:tab/>
        <w:t>8.10</w:t>
      </w:r>
      <w:r w:rsidRPr="002F4F1C">
        <w:rPr>
          <w:rFonts w:asciiTheme="minorHAnsi" w:hAnsiTheme="minorHAnsi"/>
          <w:szCs w:val="22"/>
        </w:rPr>
        <w:tab/>
        <w:t>Describe the functions of mitosis.</w:t>
      </w:r>
    </w:p>
    <w:p w14:paraId="63287B68" w14:textId="36655C9D" w:rsidR="002F4F1C" w:rsidRPr="002F4F1C" w:rsidRDefault="002F4F1C" w:rsidP="002F4F1C">
      <w:pPr>
        <w:pStyle w:val="CFOBJSETH1"/>
        <w:rPr>
          <w:rFonts w:asciiTheme="minorHAnsi" w:hAnsiTheme="minorHAnsi"/>
          <w:sz w:val="22"/>
          <w:szCs w:val="22"/>
        </w:rPr>
      </w:pPr>
      <w:r>
        <w:rPr>
          <w:rFonts w:asciiTheme="minorHAnsi" w:hAnsiTheme="minorHAnsi"/>
          <w:sz w:val="22"/>
          <w:szCs w:val="22"/>
        </w:rPr>
        <w:t xml:space="preserve">C.  </w:t>
      </w:r>
      <w:r w:rsidRPr="002F4F1C">
        <w:rPr>
          <w:rFonts w:asciiTheme="minorHAnsi" w:hAnsiTheme="minorHAnsi"/>
          <w:sz w:val="22"/>
          <w:szCs w:val="22"/>
        </w:rPr>
        <w:t>Meiosis and Crossing Over</w:t>
      </w:r>
    </w:p>
    <w:p w14:paraId="23132212" w14:textId="77777777" w:rsidR="002F4F1C" w:rsidRPr="002F4F1C" w:rsidRDefault="002F4F1C" w:rsidP="002F4F1C">
      <w:pPr>
        <w:pStyle w:val="CFOBJFIRST"/>
        <w:tabs>
          <w:tab w:val="left" w:pos="1176"/>
        </w:tabs>
        <w:rPr>
          <w:rFonts w:asciiTheme="minorHAnsi" w:hAnsiTheme="minorHAnsi"/>
          <w:szCs w:val="22"/>
        </w:rPr>
      </w:pPr>
      <w:r w:rsidRPr="002F4F1C">
        <w:rPr>
          <w:rStyle w:val="CFOBJNUM"/>
          <w:rFonts w:asciiTheme="minorHAnsi" w:hAnsiTheme="minorHAnsi"/>
          <w:szCs w:val="22"/>
        </w:rPr>
        <w:tab/>
        <w:t>8.11</w:t>
      </w:r>
      <w:r w:rsidRPr="002F4F1C">
        <w:rPr>
          <w:rFonts w:asciiTheme="minorHAnsi" w:hAnsiTheme="minorHAnsi"/>
          <w:szCs w:val="22"/>
        </w:rPr>
        <w:tab/>
        <w:t>Explain how chromosomes are paired. Distinguish between autosomes and sex chromosomes.</w:t>
      </w:r>
    </w:p>
    <w:p w14:paraId="300EC57C"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8.12</w:t>
      </w:r>
      <w:r w:rsidRPr="002F4F1C">
        <w:rPr>
          <w:rFonts w:asciiTheme="minorHAnsi" w:hAnsiTheme="minorHAnsi"/>
          <w:szCs w:val="22"/>
        </w:rPr>
        <w:tab/>
        <w:t>Distinguish between somatic cells and gametes and between diploid cells and haploid cells.</w:t>
      </w:r>
    </w:p>
    <w:p w14:paraId="41BB01AF"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8.12</w:t>
      </w:r>
      <w:r w:rsidRPr="002F4F1C">
        <w:rPr>
          <w:rFonts w:asciiTheme="minorHAnsi" w:hAnsiTheme="minorHAnsi"/>
          <w:szCs w:val="22"/>
        </w:rPr>
        <w:tab/>
        <w:t>Explain why sexual reproduction requires meiosis.</w:t>
      </w:r>
    </w:p>
    <w:p w14:paraId="3E3C7609"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8.13</w:t>
      </w:r>
      <w:r w:rsidRPr="002F4F1C">
        <w:rPr>
          <w:rFonts w:asciiTheme="minorHAnsi" w:hAnsiTheme="minorHAnsi"/>
          <w:szCs w:val="22"/>
        </w:rPr>
        <w:tab/>
        <w:t xml:space="preserve">List the phases of meiosis </w:t>
      </w:r>
      <w:proofErr w:type="gramStart"/>
      <w:r w:rsidRPr="002F4F1C">
        <w:rPr>
          <w:rFonts w:asciiTheme="minorHAnsi" w:hAnsiTheme="minorHAnsi"/>
          <w:szCs w:val="22"/>
        </w:rPr>
        <w:t>I and meiosis II</w:t>
      </w:r>
      <w:proofErr w:type="gramEnd"/>
      <w:r w:rsidRPr="002F4F1C">
        <w:rPr>
          <w:rFonts w:asciiTheme="minorHAnsi" w:hAnsiTheme="minorHAnsi"/>
          <w:szCs w:val="22"/>
        </w:rPr>
        <w:t xml:space="preserve"> and describe the events characteristic of each phase. Recognize the phases of meiosis from diagrams and micrographs.</w:t>
      </w:r>
    </w:p>
    <w:p w14:paraId="3088FA7B"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8.14</w:t>
      </w:r>
      <w:r w:rsidRPr="002F4F1C">
        <w:rPr>
          <w:rFonts w:asciiTheme="minorHAnsi" w:hAnsiTheme="minorHAnsi"/>
          <w:szCs w:val="22"/>
        </w:rPr>
        <w:tab/>
        <w:t>Describe the similarities and differences between mitosis and meiosis. Explain how the result of meiosis differs from the result of mitosis.</w:t>
      </w:r>
    </w:p>
    <w:p w14:paraId="11FE17E7" w14:textId="77777777" w:rsidR="002F4F1C" w:rsidRPr="002F4F1C" w:rsidRDefault="002F4F1C" w:rsidP="002F4F1C">
      <w:pPr>
        <w:pStyle w:val="CFOBJLAST"/>
        <w:tabs>
          <w:tab w:val="left" w:pos="684"/>
        </w:tabs>
        <w:rPr>
          <w:rFonts w:asciiTheme="minorHAnsi" w:hAnsiTheme="minorHAnsi"/>
          <w:szCs w:val="22"/>
        </w:rPr>
      </w:pPr>
      <w:r w:rsidRPr="002F4F1C">
        <w:rPr>
          <w:rStyle w:val="CFOBJNUM"/>
          <w:rFonts w:asciiTheme="minorHAnsi" w:hAnsiTheme="minorHAnsi"/>
          <w:szCs w:val="22"/>
        </w:rPr>
        <w:tab/>
        <w:t>8.15–8.17</w:t>
      </w:r>
      <w:r w:rsidRPr="002F4F1C">
        <w:rPr>
          <w:rFonts w:asciiTheme="minorHAnsi" w:hAnsiTheme="minorHAnsi"/>
          <w:szCs w:val="22"/>
        </w:rPr>
        <w:tab/>
        <w:t xml:space="preserve">Explain how independent orientation of chromosomes at metaphase </w:t>
      </w:r>
      <w:proofErr w:type="gramStart"/>
      <w:r w:rsidRPr="002F4F1C">
        <w:rPr>
          <w:rFonts w:asciiTheme="minorHAnsi" w:hAnsiTheme="minorHAnsi"/>
          <w:szCs w:val="22"/>
        </w:rPr>
        <w:t>I, random fertilization, and crossing over</w:t>
      </w:r>
      <w:proofErr w:type="gramEnd"/>
      <w:r w:rsidRPr="002F4F1C">
        <w:rPr>
          <w:rFonts w:asciiTheme="minorHAnsi" w:hAnsiTheme="minorHAnsi"/>
          <w:szCs w:val="22"/>
        </w:rPr>
        <w:t xml:space="preserve"> contribute to genetic variation in sexually reproducing organisms.</w:t>
      </w:r>
    </w:p>
    <w:p w14:paraId="5BE7BCE0" w14:textId="699ECEBF" w:rsidR="002F4F1C" w:rsidRPr="002F4F1C" w:rsidRDefault="002F4F1C" w:rsidP="002F4F1C">
      <w:pPr>
        <w:pStyle w:val="CFOBJSETH1"/>
        <w:rPr>
          <w:rFonts w:asciiTheme="minorHAnsi" w:hAnsiTheme="minorHAnsi"/>
          <w:sz w:val="22"/>
          <w:szCs w:val="22"/>
        </w:rPr>
      </w:pPr>
      <w:r>
        <w:rPr>
          <w:rFonts w:asciiTheme="minorHAnsi" w:hAnsiTheme="minorHAnsi"/>
          <w:sz w:val="22"/>
          <w:szCs w:val="22"/>
        </w:rPr>
        <w:t xml:space="preserve">D.  </w:t>
      </w:r>
      <w:r w:rsidRPr="002F4F1C">
        <w:rPr>
          <w:rFonts w:asciiTheme="minorHAnsi" w:hAnsiTheme="minorHAnsi"/>
          <w:sz w:val="22"/>
          <w:szCs w:val="22"/>
        </w:rPr>
        <w:t>Alterations of Chromosome Number and Structure</w:t>
      </w:r>
    </w:p>
    <w:p w14:paraId="6445D3E9" w14:textId="77777777" w:rsidR="002F4F1C" w:rsidRPr="002F4F1C" w:rsidRDefault="002F4F1C" w:rsidP="002F4F1C">
      <w:pPr>
        <w:pStyle w:val="CFOBJFIRST"/>
        <w:tabs>
          <w:tab w:val="left" w:pos="1176"/>
        </w:tabs>
        <w:rPr>
          <w:rFonts w:asciiTheme="minorHAnsi" w:hAnsiTheme="minorHAnsi"/>
          <w:szCs w:val="22"/>
        </w:rPr>
      </w:pPr>
      <w:r w:rsidRPr="002F4F1C">
        <w:rPr>
          <w:rStyle w:val="CFOBJNUM"/>
          <w:rFonts w:asciiTheme="minorHAnsi" w:hAnsiTheme="minorHAnsi"/>
          <w:szCs w:val="22"/>
        </w:rPr>
        <w:tab/>
        <w:t>8.18</w:t>
      </w:r>
      <w:r w:rsidRPr="002F4F1C">
        <w:rPr>
          <w:rStyle w:val="CFOBJNUM"/>
          <w:rFonts w:asciiTheme="minorHAnsi" w:hAnsiTheme="minorHAnsi"/>
          <w:szCs w:val="22"/>
        </w:rPr>
        <w:tab/>
      </w:r>
      <w:r w:rsidRPr="002F4F1C">
        <w:rPr>
          <w:rFonts w:asciiTheme="minorHAnsi" w:hAnsiTheme="minorHAnsi"/>
          <w:szCs w:val="22"/>
        </w:rPr>
        <w:t>Explain how and why karyotyping is performed.</w:t>
      </w:r>
    </w:p>
    <w:p w14:paraId="65DF791E"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8.19</w:t>
      </w:r>
      <w:r w:rsidRPr="002F4F1C">
        <w:rPr>
          <w:rStyle w:val="CFOBJNUM"/>
          <w:rFonts w:asciiTheme="minorHAnsi" w:hAnsiTheme="minorHAnsi"/>
          <w:szCs w:val="22"/>
        </w:rPr>
        <w:tab/>
      </w:r>
      <w:r w:rsidRPr="002F4F1C">
        <w:rPr>
          <w:rFonts w:asciiTheme="minorHAnsi" w:hAnsiTheme="minorHAnsi"/>
          <w:szCs w:val="22"/>
        </w:rPr>
        <w:t>Describe the causes and symptoms of Down syndrome.</w:t>
      </w:r>
    </w:p>
    <w:p w14:paraId="49366E2E"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8.20</w:t>
      </w:r>
      <w:r w:rsidRPr="002F4F1C">
        <w:rPr>
          <w:rStyle w:val="CFOBJNUM"/>
          <w:rFonts w:asciiTheme="minorHAnsi" w:hAnsiTheme="minorHAnsi"/>
          <w:szCs w:val="22"/>
        </w:rPr>
        <w:tab/>
      </w:r>
      <w:r w:rsidRPr="002F4F1C">
        <w:rPr>
          <w:rFonts w:asciiTheme="minorHAnsi" w:hAnsiTheme="minorHAnsi"/>
          <w:szCs w:val="22"/>
        </w:rPr>
        <w:t>Define nondisjunction, explain how it can occur, and describe what can result.</w:t>
      </w:r>
    </w:p>
    <w:p w14:paraId="482DC555"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8.21</w:t>
      </w:r>
      <w:r w:rsidRPr="002F4F1C">
        <w:rPr>
          <w:rStyle w:val="CFOBJNUM"/>
          <w:rFonts w:asciiTheme="minorHAnsi" w:hAnsiTheme="minorHAnsi"/>
          <w:szCs w:val="22"/>
        </w:rPr>
        <w:tab/>
      </w:r>
      <w:r w:rsidRPr="002F4F1C">
        <w:rPr>
          <w:rFonts w:asciiTheme="minorHAnsi" w:hAnsiTheme="minorHAnsi"/>
          <w:szCs w:val="22"/>
        </w:rPr>
        <w:t>Describe the consequences of abnormal numbers of sex chromosomes.</w:t>
      </w:r>
    </w:p>
    <w:p w14:paraId="1EF839EE" w14:textId="77777777" w:rsidR="002F4F1C" w:rsidRPr="002F4F1C" w:rsidRDefault="002F4F1C" w:rsidP="002F4F1C">
      <w:pPr>
        <w:pStyle w:val="CFOBJMID"/>
        <w:tabs>
          <w:tab w:val="left" w:pos="1176"/>
        </w:tabs>
        <w:rPr>
          <w:rFonts w:asciiTheme="minorHAnsi" w:hAnsiTheme="minorHAnsi"/>
          <w:szCs w:val="22"/>
        </w:rPr>
      </w:pPr>
      <w:r w:rsidRPr="002F4F1C">
        <w:rPr>
          <w:rStyle w:val="CFOBJNUM"/>
          <w:rFonts w:asciiTheme="minorHAnsi" w:hAnsiTheme="minorHAnsi"/>
          <w:szCs w:val="22"/>
        </w:rPr>
        <w:tab/>
        <w:t>8.22</w:t>
      </w:r>
      <w:r w:rsidRPr="002F4F1C">
        <w:rPr>
          <w:rStyle w:val="CFOBJNUM"/>
          <w:rFonts w:asciiTheme="minorHAnsi" w:hAnsiTheme="minorHAnsi"/>
          <w:szCs w:val="22"/>
        </w:rPr>
        <w:tab/>
      </w:r>
      <w:r w:rsidRPr="002F4F1C">
        <w:rPr>
          <w:rFonts w:asciiTheme="minorHAnsi" w:hAnsiTheme="minorHAnsi"/>
          <w:szCs w:val="22"/>
        </w:rPr>
        <w:t xml:space="preserve">Explain how new species form from errors in cell division. </w:t>
      </w:r>
    </w:p>
    <w:p w14:paraId="33D31017" w14:textId="77777777" w:rsidR="002F4F1C" w:rsidRPr="002F4F1C" w:rsidRDefault="002F4F1C" w:rsidP="002F4F1C">
      <w:pPr>
        <w:pStyle w:val="CFOBJLAST"/>
        <w:tabs>
          <w:tab w:val="left" w:pos="1176"/>
        </w:tabs>
        <w:rPr>
          <w:rFonts w:asciiTheme="minorHAnsi" w:hAnsiTheme="minorHAnsi"/>
          <w:szCs w:val="22"/>
        </w:rPr>
      </w:pPr>
      <w:r w:rsidRPr="002F4F1C">
        <w:rPr>
          <w:rStyle w:val="CFOBJNUM"/>
          <w:rFonts w:asciiTheme="minorHAnsi" w:hAnsiTheme="minorHAnsi"/>
          <w:szCs w:val="22"/>
        </w:rPr>
        <w:tab/>
        <w:t>8.23</w:t>
      </w:r>
      <w:r w:rsidRPr="002F4F1C">
        <w:rPr>
          <w:rStyle w:val="CFOBJNUM"/>
          <w:rFonts w:asciiTheme="minorHAnsi" w:hAnsiTheme="minorHAnsi"/>
          <w:szCs w:val="22"/>
        </w:rPr>
        <w:tab/>
      </w:r>
      <w:r w:rsidRPr="002F4F1C">
        <w:rPr>
          <w:rFonts w:asciiTheme="minorHAnsi" w:hAnsiTheme="minorHAnsi"/>
          <w:szCs w:val="22"/>
        </w:rPr>
        <w:t>Describe the main types of chromosomal changes. Explain why cancer is not usually inherited.</w:t>
      </w:r>
    </w:p>
    <w:p w14:paraId="7610B48A" w14:textId="48F4CCF5" w:rsidR="002F4F1C" w:rsidRPr="002F4F1C" w:rsidRDefault="002F4F1C" w:rsidP="002F4F1C">
      <w:pPr>
        <w:pStyle w:val="CFOBJSETH1"/>
        <w:rPr>
          <w:rFonts w:asciiTheme="minorHAnsi" w:hAnsiTheme="minorHAnsi"/>
          <w:sz w:val="22"/>
          <w:szCs w:val="22"/>
        </w:rPr>
      </w:pPr>
      <w:r w:rsidRPr="002F4F1C">
        <w:rPr>
          <w:rFonts w:asciiTheme="minorHAnsi" w:hAnsiTheme="minorHAnsi"/>
          <w:sz w:val="22"/>
          <w:szCs w:val="22"/>
        </w:rPr>
        <w:t>E.  Asexual and Sexual Reproduction</w:t>
      </w:r>
    </w:p>
    <w:p w14:paraId="79EB0A3D" w14:textId="77777777" w:rsidR="002F4F1C" w:rsidRPr="002F4F1C" w:rsidRDefault="002F4F1C" w:rsidP="002F4F1C">
      <w:pPr>
        <w:pStyle w:val="CFOBJFIRST"/>
        <w:tabs>
          <w:tab w:val="left" w:pos="600"/>
        </w:tabs>
        <w:rPr>
          <w:rFonts w:asciiTheme="minorHAnsi" w:hAnsiTheme="minorHAnsi"/>
          <w:szCs w:val="22"/>
        </w:rPr>
      </w:pPr>
      <w:r w:rsidRPr="002F4F1C">
        <w:rPr>
          <w:rStyle w:val="CFOBJNUM"/>
          <w:rFonts w:asciiTheme="minorHAnsi" w:hAnsiTheme="minorHAnsi"/>
          <w:szCs w:val="22"/>
        </w:rPr>
        <w:tab/>
        <w:t>27.1–27.2</w:t>
      </w:r>
      <w:r w:rsidRPr="002F4F1C">
        <w:rPr>
          <w:rStyle w:val="CFOBJNUM"/>
          <w:rFonts w:asciiTheme="minorHAnsi" w:hAnsiTheme="minorHAnsi"/>
          <w:szCs w:val="22"/>
        </w:rPr>
        <w:tab/>
      </w:r>
      <w:r w:rsidRPr="002F4F1C">
        <w:rPr>
          <w:rFonts w:asciiTheme="minorHAnsi" w:hAnsiTheme="minorHAnsi"/>
          <w:szCs w:val="22"/>
        </w:rPr>
        <w:t xml:space="preserve">Compare the types, advantages, and disadvantages of asexual and sexual </w:t>
      </w:r>
      <w:r w:rsidRPr="002F4F1C">
        <w:rPr>
          <w:rFonts w:asciiTheme="minorHAnsi" w:hAnsiTheme="minorHAnsi"/>
          <w:szCs w:val="22"/>
        </w:rPr>
        <w:br/>
        <w:t>reproduction.</w:t>
      </w:r>
    </w:p>
    <w:p w14:paraId="057316BD" w14:textId="23269428" w:rsidR="002F4F1C" w:rsidRPr="002F4F1C" w:rsidRDefault="002F4F1C" w:rsidP="002F4F1C">
      <w:pPr>
        <w:pStyle w:val="CFOBJSETH1"/>
        <w:rPr>
          <w:rFonts w:asciiTheme="minorHAnsi" w:hAnsiTheme="minorHAnsi"/>
          <w:sz w:val="22"/>
          <w:szCs w:val="22"/>
        </w:rPr>
      </w:pPr>
      <w:r>
        <w:rPr>
          <w:rFonts w:asciiTheme="minorHAnsi" w:hAnsiTheme="minorHAnsi" w:cs="Times New Roman"/>
          <w:b w:val="0"/>
          <w:sz w:val="22"/>
          <w:szCs w:val="22"/>
        </w:rPr>
        <w:t xml:space="preserve">F.  </w:t>
      </w:r>
      <w:r w:rsidRPr="002F4F1C">
        <w:rPr>
          <w:rFonts w:asciiTheme="minorHAnsi" w:hAnsiTheme="minorHAnsi"/>
          <w:sz w:val="22"/>
          <w:szCs w:val="22"/>
        </w:rPr>
        <w:t>Principles of Embryonic Development</w:t>
      </w:r>
    </w:p>
    <w:p w14:paraId="2B3BFE85" w14:textId="77777777" w:rsidR="002F4F1C" w:rsidRPr="002F4F1C" w:rsidRDefault="002F4F1C" w:rsidP="002F4F1C">
      <w:pPr>
        <w:pStyle w:val="CFOBJFIRST"/>
        <w:tabs>
          <w:tab w:val="left" w:pos="1092"/>
        </w:tabs>
        <w:rPr>
          <w:rFonts w:asciiTheme="minorHAnsi" w:hAnsiTheme="minorHAnsi"/>
          <w:szCs w:val="22"/>
        </w:rPr>
      </w:pPr>
      <w:r w:rsidRPr="002F4F1C">
        <w:rPr>
          <w:rStyle w:val="CFOBJNUM"/>
          <w:rFonts w:asciiTheme="minorHAnsi" w:hAnsiTheme="minorHAnsi"/>
          <w:szCs w:val="22"/>
        </w:rPr>
        <w:tab/>
        <w:t>27.9</w:t>
      </w:r>
      <w:r w:rsidRPr="002F4F1C">
        <w:rPr>
          <w:rStyle w:val="CFOBJNUM"/>
          <w:rFonts w:asciiTheme="minorHAnsi" w:hAnsiTheme="minorHAnsi"/>
          <w:szCs w:val="22"/>
        </w:rPr>
        <w:tab/>
      </w:r>
      <w:r w:rsidRPr="002F4F1C">
        <w:rPr>
          <w:rFonts w:asciiTheme="minorHAnsi" w:hAnsiTheme="minorHAnsi"/>
          <w:szCs w:val="22"/>
        </w:rPr>
        <w:t>Relate the structure of sperm to its role in fertilization. Describe the mechanisms that prevent more than one sperm from fertilizing an egg and that prevent hybridization between different species.</w:t>
      </w:r>
    </w:p>
    <w:p w14:paraId="379FEE16" w14:textId="77777777" w:rsidR="002F4F1C" w:rsidRPr="002F4F1C" w:rsidRDefault="002F4F1C" w:rsidP="002F4F1C">
      <w:pPr>
        <w:pStyle w:val="CFOBJMID"/>
        <w:tabs>
          <w:tab w:val="left" w:pos="1092"/>
        </w:tabs>
        <w:rPr>
          <w:rFonts w:asciiTheme="minorHAnsi" w:hAnsiTheme="minorHAnsi"/>
          <w:szCs w:val="22"/>
        </w:rPr>
      </w:pPr>
      <w:r w:rsidRPr="002F4F1C">
        <w:rPr>
          <w:rStyle w:val="CFOBJNUM"/>
          <w:rFonts w:asciiTheme="minorHAnsi" w:hAnsiTheme="minorHAnsi"/>
          <w:szCs w:val="22"/>
        </w:rPr>
        <w:tab/>
        <w:t>27.10</w:t>
      </w:r>
      <w:r w:rsidRPr="002F4F1C">
        <w:rPr>
          <w:rFonts w:asciiTheme="minorHAnsi" w:hAnsiTheme="minorHAnsi"/>
          <w:szCs w:val="22"/>
        </w:rPr>
        <w:tab/>
        <w:t xml:space="preserve">Describe the process and results of cleavage. Explain how identical and </w:t>
      </w:r>
      <w:r w:rsidRPr="002F4F1C">
        <w:rPr>
          <w:rFonts w:asciiTheme="minorHAnsi" w:hAnsiTheme="minorHAnsi"/>
          <w:szCs w:val="22"/>
        </w:rPr>
        <w:br/>
      </w:r>
      <w:proofErr w:type="spellStart"/>
      <w:r w:rsidRPr="002F4F1C">
        <w:rPr>
          <w:rFonts w:asciiTheme="minorHAnsi" w:hAnsiTheme="minorHAnsi"/>
          <w:szCs w:val="22"/>
        </w:rPr>
        <w:t>nonidentical</w:t>
      </w:r>
      <w:proofErr w:type="spellEnd"/>
      <w:r w:rsidRPr="002F4F1C">
        <w:rPr>
          <w:rFonts w:asciiTheme="minorHAnsi" w:hAnsiTheme="minorHAnsi"/>
          <w:szCs w:val="22"/>
        </w:rPr>
        <w:t xml:space="preserve"> twins form.</w:t>
      </w:r>
    </w:p>
    <w:p w14:paraId="0D7D9D8F" w14:textId="77777777" w:rsidR="002F4F1C" w:rsidRPr="002F4F1C" w:rsidRDefault="002F4F1C" w:rsidP="002F4F1C">
      <w:pPr>
        <w:pStyle w:val="CFOBJMID"/>
        <w:tabs>
          <w:tab w:val="left" w:pos="1092"/>
        </w:tabs>
        <w:rPr>
          <w:rFonts w:asciiTheme="minorHAnsi" w:hAnsiTheme="minorHAnsi"/>
          <w:szCs w:val="22"/>
        </w:rPr>
      </w:pPr>
      <w:r w:rsidRPr="002F4F1C">
        <w:rPr>
          <w:rStyle w:val="CFOBJNUM"/>
          <w:rFonts w:asciiTheme="minorHAnsi" w:hAnsiTheme="minorHAnsi"/>
          <w:szCs w:val="22"/>
        </w:rPr>
        <w:tab/>
        <w:t>27.11</w:t>
      </w:r>
      <w:r w:rsidRPr="002F4F1C">
        <w:rPr>
          <w:rStyle w:val="CFOBJNUM"/>
          <w:rFonts w:asciiTheme="minorHAnsi" w:hAnsiTheme="minorHAnsi"/>
          <w:szCs w:val="22"/>
        </w:rPr>
        <w:tab/>
      </w:r>
      <w:r w:rsidRPr="002F4F1C">
        <w:rPr>
          <w:rFonts w:asciiTheme="minorHAnsi" w:hAnsiTheme="minorHAnsi"/>
          <w:szCs w:val="22"/>
        </w:rPr>
        <w:t xml:space="preserve">Describe the process of gastrulation and the resulting arrangement of the </w:t>
      </w:r>
      <w:r w:rsidRPr="002F4F1C">
        <w:rPr>
          <w:rFonts w:asciiTheme="minorHAnsi" w:hAnsiTheme="minorHAnsi"/>
          <w:szCs w:val="22"/>
        </w:rPr>
        <w:br/>
        <w:t>embryo.</w:t>
      </w:r>
    </w:p>
    <w:p w14:paraId="27122914" w14:textId="77777777" w:rsidR="002F4F1C" w:rsidRPr="002F4F1C" w:rsidRDefault="002F4F1C" w:rsidP="002F4F1C">
      <w:pPr>
        <w:pStyle w:val="CFOBJMID"/>
        <w:tabs>
          <w:tab w:val="left" w:pos="1092"/>
        </w:tabs>
        <w:rPr>
          <w:rFonts w:asciiTheme="minorHAnsi" w:hAnsiTheme="minorHAnsi"/>
          <w:szCs w:val="22"/>
        </w:rPr>
      </w:pPr>
      <w:r w:rsidRPr="002F4F1C">
        <w:rPr>
          <w:rStyle w:val="CFOBJNUM"/>
          <w:rFonts w:asciiTheme="minorHAnsi" w:hAnsiTheme="minorHAnsi"/>
          <w:szCs w:val="22"/>
        </w:rPr>
        <w:tab/>
        <w:t>27.12</w:t>
      </w:r>
      <w:r w:rsidRPr="002F4F1C">
        <w:rPr>
          <w:rStyle w:val="CFOBJNUM"/>
          <w:rFonts w:asciiTheme="minorHAnsi" w:hAnsiTheme="minorHAnsi"/>
          <w:szCs w:val="22"/>
        </w:rPr>
        <w:tab/>
      </w:r>
      <w:r w:rsidRPr="002F4F1C">
        <w:rPr>
          <w:rFonts w:asciiTheme="minorHAnsi" w:hAnsiTheme="minorHAnsi"/>
          <w:szCs w:val="22"/>
        </w:rPr>
        <w:t>Explain how organs form after the development of a gastrula.</w:t>
      </w:r>
    </w:p>
    <w:p w14:paraId="7EBEAB98" w14:textId="77777777" w:rsidR="002F4F1C" w:rsidRPr="002F4F1C" w:rsidRDefault="002F4F1C" w:rsidP="002F4F1C">
      <w:pPr>
        <w:pStyle w:val="CFOBJMID"/>
        <w:tabs>
          <w:tab w:val="left" w:pos="1092"/>
        </w:tabs>
        <w:rPr>
          <w:rFonts w:asciiTheme="minorHAnsi" w:hAnsiTheme="minorHAnsi"/>
          <w:szCs w:val="22"/>
        </w:rPr>
      </w:pPr>
      <w:r w:rsidRPr="002F4F1C">
        <w:rPr>
          <w:rStyle w:val="CFOBJNUM"/>
          <w:rFonts w:asciiTheme="minorHAnsi" w:hAnsiTheme="minorHAnsi"/>
          <w:szCs w:val="22"/>
        </w:rPr>
        <w:tab/>
        <w:t>27.13</w:t>
      </w:r>
      <w:r w:rsidRPr="002F4F1C">
        <w:rPr>
          <w:rStyle w:val="CFOBJNUM"/>
          <w:rFonts w:asciiTheme="minorHAnsi" w:hAnsiTheme="minorHAnsi"/>
          <w:szCs w:val="22"/>
        </w:rPr>
        <w:tab/>
      </w:r>
      <w:r w:rsidRPr="002F4F1C">
        <w:rPr>
          <w:rFonts w:asciiTheme="minorHAnsi" w:hAnsiTheme="minorHAnsi"/>
          <w:szCs w:val="22"/>
        </w:rPr>
        <w:t xml:space="preserve">Explain how changes in cell shape, induction, cell migration, and apoptosis </w:t>
      </w:r>
      <w:r w:rsidRPr="002F4F1C">
        <w:rPr>
          <w:rFonts w:asciiTheme="minorHAnsi" w:hAnsiTheme="minorHAnsi"/>
          <w:szCs w:val="22"/>
        </w:rPr>
        <w:br/>
        <w:t>contribute to development.</w:t>
      </w:r>
    </w:p>
    <w:p w14:paraId="4F406937" w14:textId="047E5EA6" w:rsidR="00546610" w:rsidRPr="00546610" w:rsidRDefault="00546610" w:rsidP="00546610">
      <w:pPr>
        <w:pStyle w:val="CFOBJLAST"/>
        <w:tabs>
          <w:tab w:val="left" w:pos="1092"/>
        </w:tabs>
        <w:ind w:left="0" w:firstLine="0"/>
        <w:rPr>
          <w:rFonts w:asciiTheme="minorHAnsi" w:hAnsiTheme="minorHAnsi"/>
          <w:szCs w:val="22"/>
        </w:rPr>
      </w:pPr>
      <w:r>
        <w:rPr>
          <w:rStyle w:val="CFOBJNUM"/>
          <w:rFonts w:asciiTheme="minorHAnsi" w:hAnsiTheme="minorHAnsi"/>
          <w:szCs w:val="22"/>
        </w:rPr>
        <w:t xml:space="preserve">G.  </w:t>
      </w:r>
      <w:r w:rsidRPr="00546610">
        <w:rPr>
          <w:rFonts w:asciiTheme="minorHAnsi" w:hAnsiTheme="minorHAnsi"/>
          <w:b/>
          <w:szCs w:val="22"/>
        </w:rPr>
        <w:t>Mendel’s Laws</w:t>
      </w:r>
    </w:p>
    <w:p w14:paraId="751132A0" w14:textId="32E1F4E1" w:rsidR="00546610" w:rsidRPr="00546610" w:rsidRDefault="00546610" w:rsidP="00546610">
      <w:pPr>
        <w:pStyle w:val="CFOBJFIRST"/>
        <w:tabs>
          <w:tab w:val="left" w:pos="1200"/>
        </w:tabs>
        <w:rPr>
          <w:rFonts w:asciiTheme="minorHAnsi" w:hAnsiTheme="minorHAnsi"/>
          <w:szCs w:val="22"/>
        </w:rPr>
      </w:pPr>
      <w:r w:rsidRPr="00546610">
        <w:rPr>
          <w:rStyle w:val="CFOBJNUM"/>
          <w:rFonts w:asciiTheme="minorHAnsi" w:hAnsiTheme="minorHAnsi"/>
          <w:szCs w:val="22"/>
        </w:rPr>
        <w:tab/>
      </w:r>
    </w:p>
    <w:p w14:paraId="2FD0278D"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9.2</w:t>
      </w:r>
      <w:r w:rsidRPr="00546610">
        <w:rPr>
          <w:rStyle w:val="CFOBJNUM"/>
          <w:rFonts w:asciiTheme="minorHAnsi" w:hAnsiTheme="minorHAnsi"/>
          <w:szCs w:val="22"/>
        </w:rPr>
        <w:tab/>
      </w:r>
      <w:r w:rsidRPr="00546610">
        <w:rPr>
          <w:rFonts w:asciiTheme="minorHAnsi" w:hAnsiTheme="minorHAnsi"/>
          <w:szCs w:val="22"/>
        </w:rPr>
        <w:t>Explain why Mendel’s decision to work with peas was a good choice. Define and di</w:t>
      </w:r>
      <w:r w:rsidRPr="00546610">
        <w:rPr>
          <w:rFonts w:asciiTheme="minorHAnsi" w:hAnsiTheme="minorHAnsi"/>
          <w:szCs w:val="22"/>
        </w:rPr>
        <w:t>s</w:t>
      </w:r>
      <w:r w:rsidRPr="00546610">
        <w:rPr>
          <w:rFonts w:asciiTheme="minorHAnsi" w:hAnsiTheme="minorHAnsi"/>
          <w:szCs w:val="22"/>
        </w:rPr>
        <w:t>tinguish between true-breeding organisms, hybrids, the P generation, the F</w:t>
      </w:r>
      <w:r w:rsidRPr="00546610">
        <w:rPr>
          <w:rFonts w:asciiTheme="minorHAnsi" w:hAnsiTheme="minorHAnsi"/>
          <w:szCs w:val="22"/>
          <w:vertAlign w:val="subscript"/>
        </w:rPr>
        <w:t>1</w:t>
      </w:r>
      <w:r w:rsidRPr="00546610">
        <w:rPr>
          <w:rFonts w:asciiTheme="minorHAnsi" w:hAnsiTheme="minorHAnsi"/>
          <w:szCs w:val="22"/>
        </w:rPr>
        <w:t xml:space="preserve"> generation, and the F</w:t>
      </w:r>
      <w:r w:rsidRPr="00546610">
        <w:rPr>
          <w:rFonts w:asciiTheme="minorHAnsi" w:hAnsiTheme="minorHAnsi"/>
          <w:szCs w:val="22"/>
          <w:vertAlign w:val="subscript"/>
        </w:rPr>
        <w:t>2</w:t>
      </w:r>
      <w:r w:rsidRPr="00546610">
        <w:rPr>
          <w:rFonts w:asciiTheme="minorHAnsi" w:hAnsiTheme="minorHAnsi"/>
          <w:szCs w:val="22"/>
        </w:rPr>
        <w:t xml:space="preserve"> generation.</w:t>
      </w:r>
    </w:p>
    <w:p w14:paraId="5F8A16C6"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9.3</w:t>
      </w:r>
      <w:r w:rsidRPr="00546610">
        <w:rPr>
          <w:rStyle w:val="CFOBJNUM"/>
          <w:rFonts w:asciiTheme="minorHAnsi" w:hAnsiTheme="minorHAnsi"/>
          <w:szCs w:val="22"/>
        </w:rPr>
        <w:tab/>
      </w:r>
      <w:r w:rsidRPr="00546610">
        <w:rPr>
          <w:rFonts w:asciiTheme="minorHAnsi" w:hAnsiTheme="minorHAnsi"/>
          <w:szCs w:val="22"/>
        </w:rPr>
        <w:t>Define and distinguish between the following pairs of terms: homozygous and heterozygous; dominant allele and recessive allele; genotype and phenotype. Also, d</w:t>
      </w:r>
      <w:r w:rsidRPr="00546610">
        <w:rPr>
          <w:rFonts w:asciiTheme="minorHAnsi" w:hAnsiTheme="minorHAnsi"/>
          <w:szCs w:val="22"/>
        </w:rPr>
        <w:t>e</w:t>
      </w:r>
      <w:r w:rsidRPr="00546610">
        <w:rPr>
          <w:rFonts w:asciiTheme="minorHAnsi" w:hAnsiTheme="minorHAnsi"/>
          <w:szCs w:val="22"/>
        </w:rPr>
        <w:t xml:space="preserve">fine a monohybrid cross and a </w:t>
      </w:r>
      <w:proofErr w:type="spellStart"/>
      <w:r w:rsidRPr="00546610">
        <w:rPr>
          <w:rFonts w:asciiTheme="minorHAnsi" w:hAnsiTheme="minorHAnsi"/>
          <w:szCs w:val="22"/>
        </w:rPr>
        <w:t>Punnett</w:t>
      </w:r>
      <w:proofErr w:type="spellEnd"/>
      <w:r w:rsidRPr="00546610">
        <w:rPr>
          <w:rFonts w:asciiTheme="minorHAnsi" w:hAnsiTheme="minorHAnsi"/>
          <w:szCs w:val="22"/>
        </w:rPr>
        <w:t xml:space="preserve"> square.</w:t>
      </w:r>
    </w:p>
    <w:p w14:paraId="4F989FDE"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9.3</w:t>
      </w:r>
      <w:r w:rsidRPr="00546610">
        <w:rPr>
          <w:rStyle w:val="CFOBJNUM"/>
          <w:rFonts w:asciiTheme="minorHAnsi" w:hAnsiTheme="minorHAnsi"/>
          <w:szCs w:val="22"/>
        </w:rPr>
        <w:tab/>
      </w:r>
      <w:r w:rsidRPr="00546610">
        <w:rPr>
          <w:rFonts w:asciiTheme="minorHAnsi" w:hAnsiTheme="minorHAnsi"/>
          <w:szCs w:val="22"/>
        </w:rPr>
        <w:t>Explain how Mendel’s law of segregation describes the inheritance of a single characteristic.</w:t>
      </w:r>
    </w:p>
    <w:p w14:paraId="2D39DDBE"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9.4</w:t>
      </w:r>
      <w:r w:rsidRPr="00546610">
        <w:rPr>
          <w:rStyle w:val="CFOBJNUM"/>
          <w:rFonts w:asciiTheme="minorHAnsi" w:hAnsiTheme="minorHAnsi"/>
          <w:szCs w:val="22"/>
        </w:rPr>
        <w:tab/>
      </w:r>
      <w:r w:rsidRPr="00546610">
        <w:rPr>
          <w:rFonts w:asciiTheme="minorHAnsi" w:hAnsiTheme="minorHAnsi"/>
          <w:szCs w:val="22"/>
        </w:rPr>
        <w:t>Describe the genetic relationships between homologous chromosomes.</w:t>
      </w:r>
    </w:p>
    <w:p w14:paraId="1FFC908D"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9.5</w:t>
      </w:r>
      <w:r w:rsidRPr="00546610">
        <w:rPr>
          <w:rStyle w:val="CFOBJNUM"/>
          <w:rFonts w:asciiTheme="minorHAnsi" w:hAnsiTheme="minorHAnsi"/>
          <w:szCs w:val="22"/>
        </w:rPr>
        <w:tab/>
      </w:r>
      <w:r w:rsidRPr="00546610">
        <w:rPr>
          <w:rFonts w:asciiTheme="minorHAnsi" w:hAnsiTheme="minorHAnsi"/>
          <w:szCs w:val="22"/>
        </w:rPr>
        <w:t xml:space="preserve">Explain how Mendel’s law of independent assortment applies to a </w:t>
      </w:r>
      <w:proofErr w:type="spellStart"/>
      <w:r w:rsidRPr="00546610">
        <w:rPr>
          <w:rFonts w:asciiTheme="minorHAnsi" w:hAnsiTheme="minorHAnsi"/>
          <w:szCs w:val="22"/>
        </w:rPr>
        <w:t>dihybrid</w:t>
      </w:r>
      <w:proofErr w:type="spellEnd"/>
      <w:r w:rsidRPr="00546610">
        <w:rPr>
          <w:rFonts w:asciiTheme="minorHAnsi" w:hAnsiTheme="minorHAnsi"/>
          <w:szCs w:val="22"/>
        </w:rPr>
        <w:t xml:space="preserve"> cross. Illustrate this law with examples from Labrador retrievers and Me</w:t>
      </w:r>
      <w:r w:rsidRPr="00546610">
        <w:rPr>
          <w:rFonts w:asciiTheme="minorHAnsi" w:hAnsiTheme="minorHAnsi"/>
          <w:szCs w:val="22"/>
        </w:rPr>
        <w:t>n</w:t>
      </w:r>
      <w:r w:rsidRPr="00546610">
        <w:rPr>
          <w:rFonts w:asciiTheme="minorHAnsi" w:hAnsiTheme="minorHAnsi"/>
          <w:szCs w:val="22"/>
        </w:rPr>
        <w:t>del’s work with peas.</w:t>
      </w:r>
    </w:p>
    <w:p w14:paraId="3742327C"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9.6</w:t>
      </w:r>
      <w:r w:rsidRPr="00546610">
        <w:rPr>
          <w:rStyle w:val="CFOBJNUM"/>
          <w:rFonts w:asciiTheme="minorHAnsi" w:hAnsiTheme="minorHAnsi"/>
          <w:szCs w:val="22"/>
        </w:rPr>
        <w:tab/>
      </w:r>
      <w:r w:rsidRPr="00546610">
        <w:rPr>
          <w:rFonts w:asciiTheme="minorHAnsi" w:hAnsiTheme="minorHAnsi"/>
          <w:szCs w:val="22"/>
        </w:rPr>
        <w:t>Explain how a testcross is performed to determine the genotype of an o</w:t>
      </w:r>
      <w:r w:rsidRPr="00546610">
        <w:rPr>
          <w:rFonts w:asciiTheme="minorHAnsi" w:hAnsiTheme="minorHAnsi"/>
          <w:szCs w:val="22"/>
        </w:rPr>
        <w:t>r</w:t>
      </w:r>
      <w:r w:rsidRPr="00546610">
        <w:rPr>
          <w:rFonts w:asciiTheme="minorHAnsi" w:hAnsiTheme="minorHAnsi"/>
          <w:szCs w:val="22"/>
        </w:rPr>
        <w:t>ganism.</w:t>
      </w:r>
    </w:p>
    <w:p w14:paraId="0197A0E8"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9.7</w:t>
      </w:r>
      <w:r w:rsidRPr="00546610">
        <w:rPr>
          <w:rStyle w:val="CFOBJNUM"/>
          <w:rFonts w:asciiTheme="minorHAnsi" w:hAnsiTheme="minorHAnsi"/>
          <w:szCs w:val="22"/>
        </w:rPr>
        <w:tab/>
      </w:r>
      <w:r w:rsidRPr="00546610">
        <w:rPr>
          <w:rFonts w:asciiTheme="minorHAnsi" w:hAnsiTheme="minorHAnsi"/>
          <w:szCs w:val="22"/>
        </w:rPr>
        <w:t>Explain how and when the rule of multiplication and the rule of addition can be used to determine the probability of an event. Explain why Mendel was wise to use large sa</w:t>
      </w:r>
      <w:r w:rsidRPr="00546610">
        <w:rPr>
          <w:rFonts w:asciiTheme="minorHAnsi" w:hAnsiTheme="minorHAnsi"/>
          <w:szCs w:val="22"/>
        </w:rPr>
        <w:t>m</w:t>
      </w:r>
      <w:r w:rsidRPr="00546610">
        <w:rPr>
          <w:rFonts w:asciiTheme="minorHAnsi" w:hAnsiTheme="minorHAnsi"/>
          <w:szCs w:val="22"/>
        </w:rPr>
        <w:t>ple sizes in his studies.</w:t>
      </w:r>
    </w:p>
    <w:p w14:paraId="3104A04D"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9.8</w:t>
      </w:r>
      <w:r w:rsidRPr="00546610">
        <w:rPr>
          <w:rStyle w:val="CFOBJNUM"/>
          <w:rFonts w:asciiTheme="minorHAnsi" w:hAnsiTheme="minorHAnsi"/>
          <w:szCs w:val="22"/>
        </w:rPr>
        <w:tab/>
      </w:r>
      <w:r w:rsidRPr="00546610">
        <w:rPr>
          <w:rFonts w:asciiTheme="minorHAnsi" w:hAnsiTheme="minorHAnsi"/>
          <w:szCs w:val="22"/>
        </w:rPr>
        <w:t xml:space="preserve">Explain how family pedigrees can help determine the inheritance of many </w:t>
      </w:r>
      <w:r w:rsidRPr="00546610">
        <w:rPr>
          <w:rFonts w:asciiTheme="minorHAnsi" w:hAnsiTheme="minorHAnsi"/>
          <w:szCs w:val="22"/>
        </w:rPr>
        <w:br/>
        <w:t>h</w:t>
      </w:r>
      <w:r w:rsidRPr="00546610">
        <w:rPr>
          <w:rFonts w:asciiTheme="minorHAnsi" w:hAnsiTheme="minorHAnsi"/>
          <w:szCs w:val="22"/>
        </w:rPr>
        <w:t>u</w:t>
      </w:r>
      <w:r w:rsidRPr="00546610">
        <w:rPr>
          <w:rFonts w:asciiTheme="minorHAnsi" w:hAnsiTheme="minorHAnsi"/>
          <w:szCs w:val="22"/>
        </w:rPr>
        <w:t>man traits.</w:t>
      </w:r>
    </w:p>
    <w:p w14:paraId="19867069"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9.9</w:t>
      </w:r>
      <w:r w:rsidRPr="00546610">
        <w:rPr>
          <w:rStyle w:val="CFOBJNUM"/>
          <w:rFonts w:asciiTheme="minorHAnsi" w:hAnsiTheme="minorHAnsi"/>
          <w:szCs w:val="22"/>
        </w:rPr>
        <w:tab/>
      </w:r>
      <w:r w:rsidRPr="00546610">
        <w:rPr>
          <w:rFonts w:asciiTheme="minorHAnsi" w:hAnsiTheme="minorHAnsi"/>
          <w:szCs w:val="22"/>
        </w:rPr>
        <w:t>Explain how recessive and dominant disorders are inherited. Provide examples of each.</w:t>
      </w:r>
    </w:p>
    <w:p w14:paraId="5593213B" w14:textId="77777777" w:rsidR="00546610" w:rsidRPr="00546610" w:rsidRDefault="00546610" w:rsidP="00546610">
      <w:pPr>
        <w:pStyle w:val="CFOBJLAST"/>
        <w:tabs>
          <w:tab w:val="left" w:pos="1200"/>
        </w:tabs>
        <w:rPr>
          <w:rFonts w:asciiTheme="minorHAnsi" w:hAnsiTheme="minorHAnsi"/>
          <w:szCs w:val="22"/>
        </w:rPr>
      </w:pPr>
      <w:r w:rsidRPr="00546610">
        <w:rPr>
          <w:rStyle w:val="CFOBJNUM"/>
          <w:rFonts w:asciiTheme="minorHAnsi" w:hAnsiTheme="minorHAnsi"/>
          <w:szCs w:val="22"/>
        </w:rPr>
        <w:tab/>
        <w:t>9.10</w:t>
      </w:r>
      <w:r w:rsidRPr="00546610">
        <w:rPr>
          <w:rFonts w:asciiTheme="minorHAnsi" w:hAnsiTheme="minorHAnsi"/>
          <w:szCs w:val="22"/>
        </w:rPr>
        <w:tab/>
        <w:t>Compare the health risks, advantages, and disadvantages of the following forms of fetal testing: amniocentesis, chorionic villus sampling, and ultrasound ima</w:t>
      </w:r>
      <w:r w:rsidRPr="00546610">
        <w:rPr>
          <w:rFonts w:asciiTheme="minorHAnsi" w:hAnsiTheme="minorHAnsi"/>
          <w:szCs w:val="22"/>
        </w:rPr>
        <w:t>g</w:t>
      </w:r>
      <w:r w:rsidRPr="00546610">
        <w:rPr>
          <w:rFonts w:asciiTheme="minorHAnsi" w:hAnsiTheme="minorHAnsi"/>
          <w:szCs w:val="22"/>
        </w:rPr>
        <w:t xml:space="preserve">ing. Describe the ethical dilemmas created by advances in biotechnology </w:t>
      </w:r>
      <w:r w:rsidRPr="00546610">
        <w:rPr>
          <w:rFonts w:asciiTheme="minorHAnsi" w:hAnsiTheme="minorHAnsi"/>
          <w:szCs w:val="22"/>
        </w:rPr>
        <w:br/>
        <w:t>di</w:t>
      </w:r>
      <w:r w:rsidRPr="00546610">
        <w:rPr>
          <w:rFonts w:asciiTheme="minorHAnsi" w:hAnsiTheme="minorHAnsi"/>
          <w:szCs w:val="22"/>
        </w:rPr>
        <w:t>s</w:t>
      </w:r>
      <w:r w:rsidRPr="00546610">
        <w:rPr>
          <w:rFonts w:asciiTheme="minorHAnsi" w:hAnsiTheme="minorHAnsi"/>
          <w:szCs w:val="22"/>
        </w:rPr>
        <w:t>cussed in this chapter.</w:t>
      </w:r>
    </w:p>
    <w:p w14:paraId="086EB5A8" w14:textId="77777777" w:rsidR="00546610" w:rsidRPr="00546610" w:rsidRDefault="00546610" w:rsidP="00546610">
      <w:pPr>
        <w:pStyle w:val="CFOBJSETH1"/>
        <w:rPr>
          <w:rFonts w:asciiTheme="minorHAnsi" w:hAnsiTheme="minorHAnsi"/>
          <w:sz w:val="22"/>
          <w:szCs w:val="22"/>
        </w:rPr>
      </w:pPr>
      <w:r w:rsidRPr="00546610">
        <w:rPr>
          <w:rFonts w:asciiTheme="minorHAnsi" w:hAnsiTheme="minorHAnsi"/>
          <w:sz w:val="22"/>
          <w:szCs w:val="22"/>
        </w:rPr>
        <w:t>Variations on Mendel’s Laws</w:t>
      </w:r>
    </w:p>
    <w:p w14:paraId="1A3BA854" w14:textId="77777777" w:rsidR="00546610" w:rsidRPr="00546610" w:rsidRDefault="00546610" w:rsidP="00546610">
      <w:pPr>
        <w:pStyle w:val="CFOBJFIRST"/>
        <w:tabs>
          <w:tab w:val="left" w:pos="708"/>
        </w:tabs>
        <w:rPr>
          <w:rFonts w:asciiTheme="minorHAnsi" w:hAnsiTheme="minorHAnsi"/>
          <w:szCs w:val="22"/>
        </w:rPr>
      </w:pPr>
      <w:r w:rsidRPr="00546610">
        <w:rPr>
          <w:rFonts w:asciiTheme="minorHAnsi" w:hAnsiTheme="minorHAnsi"/>
          <w:szCs w:val="22"/>
        </w:rPr>
        <w:tab/>
      </w:r>
      <w:r w:rsidRPr="00546610">
        <w:rPr>
          <w:rStyle w:val="CFOBJNUM"/>
          <w:rFonts w:asciiTheme="minorHAnsi" w:hAnsiTheme="minorHAnsi"/>
          <w:szCs w:val="22"/>
        </w:rPr>
        <w:t>9.11–9.15</w:t>
      </w:r>
      <w:r w:rsidRPr="00546610">
        <w:rPr>
          <w:rStyle w:val="CFOBJNUM"/>
          <w:rFonts w:asciiTheme="minorHAnsi" w:hAnsiTheme="minorHAnsi"/>
          <w:szCs w:val="22"/>
        </w:rPr>
        <w:tab/>
      </w:r>
      <w:r w:rsidRPr="00546610">
        <w:rPr>
          <w:rFonts w:asciiTheme="minorHAnsi" w:hAnsiTheme="minorHAnsi"/>
          <w:szCs w:val="22"/>
        </w:rPr>
        <w:t xml:space="preserve">Describe the inheritance patterns of incomplete dominance, multiple alleles, </w:t>
      </w:r>
      <w:proofErr w:type="spellStart"/>
      <w:r w:rsidRPr="00546610">
        <w:rPr>
          <w:rFonts w:asciiTheme="minorHAnsi" w:hAnsiTheme="minorHAnsi"/>
          <w:szCs w:val="22"/>
        </w:rPr>
        <w:t>codominance</w:t>
      </w:r>
      <w:proofErr w:type="spellEnd"/>
      <w:r w:rsidRPr="00546610">
        <w:rPr>
          <w:rFonts w:asciiTheme="minorHAnsi" w:hAnsiTheme="minorHAnsi"/>
          <w:szCs w:val="22"/>
        </w:rPr>
        <w:t xml:space="preserve">, </w:t>
      </w:r>
      <w:proofErr w:type="spellStart"/>
      <w:r w:rsidRPr="00546610">
        <w:rPr>
          <w:rFonts w:asciiTheme="minorHAnsi" w:hAnsiTheme="minorHAnsi"/>
          <w:szCs w:val="22"/>
        </w:rPr>
        <w:t>pleiotropy</w:t>
      </w:r>
      <w:proofErr w:type="spellEnd"/>
      <w:r w:rsidRPr="00546610">
        <w:rPr>
          <w:rFonts w:asciiTheme="minorHAnsi" w:hAnsiTheme="minorHAnsi"/>
          <w:szCs w:val="22"/>
        </w:rPr>
        <w:t>, and polygenic inheritance. Provide an example of each.</w:t>
      </w:r>
    </w:p>
    <w:p w14:paraId="7DB55E20"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9.13</w:t>
      </w:r>
      <w:r w:rsidRPr="00546610">
        <w:rPr>
          <w:rFonts w:asciiTheme="minorHAnsi" w:hAnsiTheme="minorHAnsi"/>
          <w:szCs w:val="22"/>
        </w:rPr>
        <w:tab/>
        <w:t>Explain how the sickle-cell allele can be adaptive.</w:t>
      </w:r>
    </w:p>
    <w:p w14:paraId="31E8F9FF" w14:textId="77777777" w:rsidR="00546610" w:rsidRPr="00546610" w:rsidRDefault="00546610" w:rsidP="00546610">
      <w:pPr>
        <w:pStyle w:val="CFOBJLAST"/>
        <w:tabs>
          <w:tab w:val="left" w:pos="708"/>
        </w:tabs>
        <w:rPr>
          <w:rFonts w:asciiTheme="minorHAnsi" w:hAnsiTheme="minorHAnsi"/>
          <w:szCs w:val="22"/>
        </w:rPr>
      </w:pPr>
      <w:r w:rsidRPr="00546610">
        <w:rPr>
          <w:rStyle w:val="CFOBJNUM"/>
          <w:rFonts w:asciiTheme="minorHAnsi" w:hAnsiTheme="minorHAnsi"/>
          <w:szCs w:val="22"/>
        </w:rPr>
        <w:tab/>
        <w:t>9.14–9.15</w:t>
      </w:r>
      <w:r w:rsidRPr="00546610">
        <w:rPr>
          <w:rFonts w:asciiTheme="minorHAnsi" w:hAnsiTheme="minorHAnsi"/>
          <w:szCs w:val="22"/>
        </w:rPr>
        <w:tab/>
        <w:t>Explain why human skin coloration is not sufficiently explained by polygenic inheritance.</w:t>
      </w:r>
    </w:p>
    <w:p w14:paraId="51CB7597" w14:textId="77777777" w:rsidR="00546610" w:rsidRPr="00546610" w:rsidRDefault="00546610" w:rsidP="00546610">
      <w:pPr>
        <w:pStyle w:val="CFOBJSETH1"/>
        <w:rPr>
          <w:rFonts w:asciiTheme="minorHAnsi" w:hAnsiTheme="minorHAnsi"/>
          <w:sz w:val="22"/>
          <w:szCs w:val="22"/>
        </w:rPr>
      </w:pPr>
      <w:r w:rsidRPr="00546610">
        <w:rPr>
          <w:rFonts w:asciiTheme="minorHAnsi" w:hAnsiTheme="minorHAnsi"/>
          <w:sz w:val="22"/>
          <w:szCs w:val="22"/>
        </w:rPr>
        <w:t>The Chromosomal Basis of Inheritance</w:t>
      </w:r>
    </w:p>
    <w:p w14:paraId="056B066A" w14:textId="77777777" w:rsidR="00546610" w:rsidRPr="00546610" w:rsidRDefault="00546610" w:rsidP="00546610">
      <w:pPr>
        <w:pStyle w:val="CFOBJFIRST"/>
        <w:tabs>
          <w:tab w:val="left" w:pos="1200"/>
        </w:tabs>
        <w:rPr>
          <w:rFonts w:asciiTheme="minorHAnsi" w:hAnsiTheme="minorHAnsi"/>
          <w:szCs w:val="22"/>
        </w:rPr>
      </w:pPr>
      <w:r w:rsidRPr="00546610">
        <w:rPr>
          <w:rStyle w:val="CFOBJNUM"/>
          <w:rFonts w:asciiTheme="minorHAnsi" w:hAnsiTheme="minorHAnsi"/>
          <w:szCs w:val="22"/>
        </w:rPr>
        <w:tab/>
        <w:t>9.16</w:t>
      </w:r>
      <w:r w:rsidRPr="00546610">
        <w:rPr>
          <w:rFonts w:asciiTheme="minorHAnsi" w:hAnsiTheme="minorHAnsi"/>
          <w:szCs w:val="22"/>
        </w:rPr>
        <w:tab/>
        <w:t>Define the chromosome theory of inheritance. Explain the chromosomal basis of the laws of segregation and independent assortment.</w:t>
      </w:r>
    </w:p>
    <w:p w14:paraId="75E1BAD7"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9.17</w:t>
      </w:r>
      <w:r w:rsidRPr="00546610">
        <w:rPr>
          <w:rFonts w:asciiTheme="minorHAnsi" w:hAnsiTheme="minorHAnsi"/>
          <w:szCs w:val="22"/>
        </w:rPr>
        <w:tab/>
        <w:t xml:space="preserve">Explain how linked genes are inherited differently from </w:t>
      </w:r>
      <w:proofErr w:type="spellStart"/>
      <w:r w:rsidRPr="00546610">
        <w:rPr>
          <w:rFonts w:asciiTheme="minorHAnsi" w:hAnsiTheme="minorHAnsi"/>
          <w:szCs w:val="22"/>
        </w:rPr>
        <w:t>nonlinked</w:t>
      </w:r>
      <w:proofErr w:type="spellEnd"/>
      <w:r w:rsidRPr="00546610">
        <w:rPr>
          <w:rFonts w:asciiTheme="minorHAnsi" w:hAnsiTheme="minorHAnsi"/>
          <w:szCs w:val="22"/>
        </w:rPr>
        <w:t xml:space="preserve"> genes.</w:t>
      </w:r>
    </w:p>
    <w:p w14:paraId="285BF04A" w14:textId="4DAE1E2B" w:rsidR="00546610" w:rsidRPr="00546610" w:rsidRDefault="00546610" w:rsidP="00546610">
      <w:pPr>
        <w:pStyle w:val="CFOBJSETH1"/>
        <w:rPr>
          <w:rFonts w:asciiTheme="minorHAnsi" w:hAnsiTheme="minorHAnsi"/>
          <w:sz w:val="22"/>
          <w:szCs w:val="22"/>
        </w:rPr>
      </w:pPr>
      <w:bookmarkStart w:id="0" w:name="_GoBack"/>
      <w:bookmarkEnd w:id="0"/>
      <w:r w:rsidRPr="00546610">
        <w:rPr>
          <w:rFonts w:asciiTheme="minorHAnsi" w:hAnsiTheme="minorHAnsi"/>
          <w:sz w:val="22"/>
          <w:szCs w:val="22"/>
        </w:rPr>
        <w:t>Sex Chromosomes and Sex-Linked Genes</w:t>
      </w:r>
    </w:p>
    <w:p w14:paraId="6A1DFC9B" w14:textId="77777777" w:rsidR="00546610" w:rsidRPr="00546610" w:rsidRDefault="00546610" w:rsidP="00546610">
      <w:pPr>
        <w:pStyle w:val="CFOBJMID"/>
        <w:tabs>
          <w:tab w:val="left" w:pos="708"/>
        </w:tabs>
        <w:rPr>
          <w:rFonts w:asciiTheme="minorHAnsi" w:hAnsiTheme="minorHAnsi"/>
          <w:szCs w:val="22"/>
        </w:rPr>
      </w:pPr>
      <w:r w:rsidRPr="00546610">
        <w:rPr>
          <w:rStyle w:val="CFOBJNUM"/>
          <w:rFonts w:asciiTheme="minorHAnsi" w:hAnsiTheme="minorHAnsi"/>
          <w:szCs w:val="22"/>
        </w:rPr>
        <w:tab/>
      </w:r>
      <w:proofErr w:type="gramStart"/>
      <w:r w:rsidRPr="00546610">
        <w:rPr>
          <w:rStyle w:val="CFOBJNUM"/>
          <w:rFonts w:asciiTheme="minorHAnsi" w:hAnsiTheme="minorHAnsi"/>
          <w:szCs w:val="22"/>
        </w:rPr>
        <w:t>9.21–9.22</w:t>
      </w:r>
      <w:r w:rsidRPr="00546610">
        <w:rPr>
          <w:rFonts w:asciiTheme="minorHAnsi" w:hAnsiTheme="minorHAnsi"/>
          <w:szCs w:val="22"/>
        </w:rPr>
        <w:tab/>
        <w:t>Describe patterns of sex-linked inheritance, noting examples in fruit flies and humans.</w:t>
      </w:r>
      <w:proofErr w:type="gramEnd"/>
    </w:p>
    <w:p w14:paraId="1B70A937" w14:textId="77777777" w:rsidR="00546610" w:rsidRPr="00546610" w:rsidRDefault="00546610" w:rsidP="00546610">
      <w:pPr>
        <w:pStyle w:val="CFOBJMID"/>
        <w:tabs>
          <w:tab w:val="left" w:pos="1200"/>
        </w:tabs>
        <w:rPr>
          <w:rFonts w:asciiTheme="minorHAnsi" w:hAnsiTheme="minorHAnsi"/>
          <w:szCs w:val="22"/>
        </w:rPr>
      </w:pPr>
      <w:r w:rsidRPr="00546610">
        <w:rPr>
          <w:rStyle w:val="CFOBJNUM"/>
          <w:rFonts w:asciiTheme="minorHAnsi" w:hAnsiTheme="minorHAnsi"/>
          <w:szCs w:val="22"/>
        </w:rPr>
        <w:tab/>
        <w:t>9.22</w:t>
      </w:r>
      <w:r w:rsidRPr="00546610">
        <w:rPr>
          <w:rFonts w:asciiTheme="minorHAnsi" w:hAnsiTheme="minorHAnsi"/>
          <w:szCs w:val="22"/>
        </w:rPr>
        <w:tab/>
        <w:t>Explain why sex-linked disorders are expressed more frequently in men than in women.</w:t>
      </w:r>
    </w:p>
    <w:p w14:paraId="4C1873D4" w14:textId="7F01C637" w:rsidR="00546610" w:rsidRPr="00546610" w:rsidRDefault="00546610" w:rsidP="00546610">
      <w:pPr>
        <w:pStyle w:val="CFOBJLAST"/>
        <w:tabs>
          <w:tab w:val="left" w:pos="1200"/>
        </w:tabs>
        <w:rPr>
          <w:rFonts w:asciiTheme="minorHAnsi" w:hAnsiTheme="minorHAnsi"/>
          <w:szCs w:val="22"/>
        </w:rPr>
      </w:pPr>
      <w:r w:rsidRPr="00546610">
        <w:rPr>
          <w:rStyle w:val="CFOBJNUM"/>
          <w:rFonts w:asciiTheme="minorHAnsi" w:hAnsiTheme="minorHAnsi"/>
          <w:szCs w:val="22"/>
        </w:rPr>
        <w:tab/>
      </w:r>
    </w:p>
    <w:p w14:paraId="431D17C6" w14:textId="77777777" w:rsidR="002F4F1C" w:rsidRPr="00546610" w:rsidRDefault="002F4F1C" w:rsidP="002F4F1C">
      <w:pPr>
        <w:pStyle w:val="CFOBJMID"/>
        <w:tabs>
          <w:tab w:val="left" w:pos="1080"/>
        </w:tabs>
        <w:ind w:left="0" w:firstLine="0"/>
        <w:rPr>
          <w:rFonts w:asciiTheme="minorHAnsi" w:hAnsiTheme="minorHAnsi"/>
          <w:szCs w:val="22"/>
        </w:rPr>
      </w:pPr>
    </w:p>
    <w:sectPr w:rsidR="002F4F1C" w:rsidRPr="00546610"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D4F"/>
    <w:multiLevelType w:val="hybridMultilevel"/>
    <w:tmpl w:val="C4E637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2B2D"/>
    <w:multiLevelType w:val="hybridMultilevel"/>
    <w:tmpl w:val="1642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A4DA0"/>
    <w:multiLevelType w:val="hybridMultilevel"/>
    <w:tmpl w:val="3202BEAE"/>
    <w:lvl w:ilvl="0" w:tplc="09681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A0B56"/>
    <w:multiLevelType w:val="hybridMultilevel"/>
    <w:tmpl w:val="B3D21BD4"/>
    <w:lvl w:ilvl="0" w:tplc="56A2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717B81"/>
    <w:multiLevelType w:val="hybridMultilevel"/>
    <w:tmpl w:val="F5F4588C"/>
    <w:lvl w:ilvl="0" w:tplc="9E78D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E2F27"/>
    <w:multiLevelType w:val="hybridMultilevel"/>
    <w:tmpl w:val="56C88BC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FA200B"/>
    <w:multiLevelType w:val="hybridMultilevel"/>
    <w:tmpl w:val="59EC1A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95C2C"/>
    <w:multiLevelType w:val="hybridMultilevel"/>
    <w:tmpl w:val="5EE29D80"/>
    <w:lvl w:ilvl="0" w:tplc="32AE9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7C1CAE"/>
    <w:multiLevelType w:val="hybridMultilevel"/>
    <w:tmpl w:val="6DA24720"/>
    <w:lvl w:ilvl="0" w:tplc="0E3C518C">
      <w:start w:val="1"/>
      <w:numFmt w:val="decimal"/>
      <w:lvlText w:val="%1."/>
      <w:lvlJc w:val="left"/>
      <w:pPr>
        <w:ind w:left="1080" w:hanging="360"/>
      </w:pPr>
      <w:rPr>
        <w:rFonts w:asciiTheme="minorHAnsi" w:eastAsia="Arial Unicode MS" w:hAnsiTheme="minorHAnsi" w:cs="Courier New"/>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99"/>
    <w:rsid w:val="0006159C"/>
    <w:rsid w:val="000C71E6"/>
    <w:rsid w:val="000E6ECA"/>
    <w:rsid w:val="001636C2"/>
    <w:rsid w:val="001914A5"/>
    <w:rsid w:val="001A1447"/>
    <w:rsid w:val="001D6169"/>
    <w:rsid w:val="001F4398"/>
    <w:rsid w:val="002F4F1C"/>
    <w:rsid w:val="00311015"/>
    <w:rsid w:val="00355116"/>
    <w:rsid w:val="003774CC"/>
    <w:rsid w:val="003D1465"/>
    <w:rsid w:val="003D3F61"/>
    <w:rsid w:val="00432458"/>
    <w:rsid w:val="004A108A"/>
    <w:rsid w:val="00546610"/>
    <w:rsid w:val="00567009"/>
    <w:rsid w:val="006618CF"/>
    <w:rsid w:val="00681138"/>
    <w:rsid w:val="006C6391"/>
    <w:rsid w:val="006E38BA"/>
    <w:rsid w:val="006E7D43"/>
    <w:rsid w:val="007075CD"/>
    <w:rsid w:val="007425F8"/>
    <w:rsid w:val="00743473"/>
    <w:rsid w:val="007713DA"/>
    <w:rsid w:val="0078270C"/>
    <w:rsid w:val="00795AFA"/>
    <w:rsid w:val="007C66B8"/>
    <w:rsid w:val="00846FAD"/>
    <w:rsid w:val="00882504"/>
    <w:rsid w:val="008C3E19"/>
    <w:rsid w:val="0097704B"/>
    <w:rsid w:val="00980B32"/>
    <w:rsid w:val="009923D7"/>
    <w:rsid w:val="00A067B7"/>
    <w:rsid w:val="00A92834"/>
    <w:rsid w:val="00B33A79"/>
    <w:rsid w:val="00BA0C8F"/>
    <w:rsid w:val="00BE145A"/>
    <w:rsid w:val="00CA146C"/>
    <w:rsid w:val="00D710DF"/>
    <w:rsid w:val="00DA0FFE"/>
    <w:rsid w:val="00DE31EB"/>
    <w:rsid w:val="00E00291"/>
    <w:rsid w:val="00E025E3"/>
    <w:rsid w:val="00E13FE7"/>
    <w:rsid w:val="00E20793"/>
    <w:rsid w:val="00ED037B"/>
    <w:rsid w:val="00ED4699"/>
    <w:rsid w:val="00F13805"/>
    <w:rsid w:val="00F16CA8"/>
    <w:rsid w:val="00F33010"/>
    <w:rsid w:val="00F62A4E"/>
    <w:rsid w:val="00F8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1D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SETH1">
    <w:name w:val="CF_OBJSET_H1"/>
    <w:rsid w:val="00A067B7"/>
    <w:pPr>
      <w:keepNext/>
      <w:suppressAutoHyphens/>
      <w:spacing w:before="280" w:after="80" w:line="300" w:lineRule="atLeast"/>
    </w:pPr>
    <w:rPr>
      <w:rFonts w:ascii="Arial" w:eastAsia="Arial Unicode MS" w:hAnsi="Arial" w:cs="Courier New"/>
      <w:b/>
      <w:sz w:val="26"/>
    </w:rPr>
  </w:style>
  <w:style w:type="paragraph" w:customStyle="1" w:styleId="CFOBJMID">
    <w:name w:val="CF_OBJ_MID"/>
    <w:rsid w:val="00A067B7"/>
    <w:pPr>
      <w:autoSpaceDE w:val="0"/>
      <w:autoSpaceDN w:val="0"/>
      <w:adjustRightInd w:val="0"/>
      <w:spacing w:line="280" w:lineRule="atLeast"/>
      <w:ind w:left="1700" w:hanging="1220"/>
    </w:pPr>
    <w:rPr>
      <w:rFonts w:ascii="Times New Roman" w:eastAsia="Arial Unicode MS" w:hAnsi="Times New Roman" w:cs="Times New Roman"/>
      <w:sz w:val="22"/>
    </w:rPr>
  </w:style>
  <w:style w:type="character" w:customStyle="1" w:styleId="CFOBJNUM">
    <w:name w:val="CF_OBJ_NUM"/>
    <w:rsid w:val="00A067B7"/>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CFOBJFIRST">
    <w:name w:val="CF_OBJ_FIRST"/>
    <w:basedOn w:val="CFOBJMID"/>
    <w:rsid w:val="00A067B7"/>
  </w:style>
  <w:style w:type="paragraph" w:customStyle="1" w:styleId="CFOBJLAST">
    <w:name w:val="CF_OBJ_LAST"/>
    <w:basedOn w:val="CFOBJMID"/>
    <w:rsid w:val="00A067B7"/>
  </w:style>
  <w:style w:type="character" w:styleId="Hyperlink">
    <w:name w:val="Hyperlink"/>
    <w:basedOn w:val="DefaultParagraphFont"/>
    <w:uiPriority w:val="99"/>
    <w:semiHidden/>
    <w:unhideWhenUsed/>
    <w:rsid w:val="0097704B"/>
    <w:rPr>
      <w:color w:val="0000FF"/>
      <w:u w:val="single"/>
    </w:rPr>
  </w:style>
  <w:style w:type="character" w:customStyle="1" w:styleId="ITAL">
    <w:name w:val="ITAL"/>
    <w:basedOn w:val="DefaultParagraphFont"/>
    <w:semiHidden/>
    <w:rsid w:val="0097704B"/>
    <w:rPr>
      <w:i/>
    </w:rPr>
  </w:style>
  <w:style w:type="paragraph" w:customStyle="1" w:styleId="CFOBJSETTTL">
    <w:name w:val="CF_OBJSET_TTL"/>
    <w:rsid w:val="00F13805"/>
    <w:pPr>
      <w:keepNext/>
      <w:pBdr>
        <w:bottom w:val="single" w:sz="4" w:space="1" w:color="808080"/>
      </w:pBdr>
      <w:suppressAutoHyphens/>
      <w:spacing w:before="480" w:after="180" w:line="340" w:lineRule="atLeast"/>
    </w:pPr>
    <w:rPr>
      <w:rFonts w:ascii="Arial" w:eastAsia="Arial Unicode MS" w:hAnsi="Arial" w:cs="Courier New"/>
      <w:b/>
      <w:sz w:val="29"/>
    </w:rPr>
  </w:style>
  <w:style w:type="paragraph" w:customStyle="1" w:styleId="CFOBJSETSUBTTL">
    <w:name w:val="CF_OBJSET_SUBTTL"/>
    <w:rsid w:val="00F13805"/>
    <w:pPr>
      <w:keepNext/>
      <w:suppressAutoHyphens/>
      <w:spacing w:before="160" w:after="80" w:line="300" w:lineRule="atLeast"/>
    </w:pPr>
    <w:rPr>
      <w:rFonts w:ascii="Arial" w:eastAsia="Arial Unicode MS" w:hAnsi="Arial" w:cs="Courier New"/>
      <w:b/>
      <w:sz w:val="26"/>
    </w:rPr>
  </w:style>
  <w:style w:type="paragraph" w:customStyle="1" w:styleId="CFOBJSETFIRST">
    <w:name w:val="CF_OBJSET_FIRST"/>
    <w:rsid w:val="00F13805"/>
    <w:pPr>
      <w:spacing w:line="280" w:lineRule="atLeast"/>
      <w:ind w:left="480"/>
    </w:pPr>
    <w:rPr>
      <w:rFonts w:ascii="Times New Roman" w:eastAsia="Arial Unicode MS" w:hAnsi="Times New Roman" w:cs="Times New Roman"/>
      <w:sz w:val="22"/>
    </w:rPr>
  </w:style>
  <w:style w:type="paragraph" w:styleId="ListParagraph">
    <w:name w:val="List Paragraph"/>
    <w:basedOn w:val="Normal"/>
    <w:uiPriority w:val="34"/>
    <w:qFormat/>
    <w:rsid w:val="001F43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SETH1">
    <w:name w:val="CF_OBJSET_H1"/>
    <w:rsid w:val="00A067B7"/>
    <w:pPr>
      <w:keepNext/>
      <w:suppressAutoHyphens/>
      <w:spacing w:before="280" w:after="80" w:line="300" w:lineRule="atLeast"/>
    </w:pPr>
    <w:rPr>
      <w:rFonts w:ascii="Arial" w:eastAsia="Arial Unicode MS" w:hAnsi="Arial" w:cs="Courier New"/>
      <w:b/>
      <w:sz w:val="26"/>
    </w:rPr>
  </w:style>
  <w:style w:type="paragraph" w:customStyle="1" w:styleId="CFOBJMID">
    <w:name w:val="CF_OBJ_MID"/>
    <w:rsid w:val="00A067B7"/>
    <w:pPr>
      <w:autoSpaceDE w:val="0"/>
      <w:autoSpaceDN w:val="0"/>
      <w:adjustRightInd w:val="0"/>
      <w:spacing w:line="280" w:lineRule="atLeast"/>
      <w:ind w:left="1700" w:hanging="1220"/>
    </w:pPr>
    <w:rPr>
      <w:rFonts w:ascii="Times New Roman" w:eastAsia="Arial Unicode MS" w:hAnsi="Times New Roman" w:cs="Times New Roman"/>
      <w:sz w:val="22"/>
    </w:rPr>
  </w:style>
  <w:style w:type="character" w:customStyle="1" w:styleId="CFOBJNUM">
    <w:name w:val="CF_OBJ_NUM"/>
    <w:rsid w:val="00A067B7"/>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CFOBJFIRST">
    <w:name w:val="CF_OBJ_FIRST"/>
    <w:basedOn w:val="CFOBJMID"/>
    <w:rsid w:val="00A067B7"/>
  </w:style>
  <w:style w:type="paragraph" w:customStyle="1" w:styleId="CFOBJLAST">
    <w:name w:val="CF_OBJ_LAST"/>
    <w:basedOn w:val="CFOBJMID"/>
    <w:rsid w:val="00A067B7"/>
  </w:style>
  <w:style w:type="character" w:styleId="Hyperlink">
    <w:name w:val="Hyperlink"/>
    <w:basedOn w:val="DefaultParagraphFont"/>
    <w:uiPriority w:val="99"/>
    <w:semiHidden/>
    <w:unhideWhenUsed/>
    <w:rsid w:val="0097704B"/>
    <w:rPr>
      <w:color w:val="0000FF"/>
      <w:u w:val="single"/>
    </w:rPr>
  </w:style>
  <w:style w:type="character" w:customStyle="1" w:styleId="ITAL">
    <w:name w:val="ITAL"/>
    <w:basedOn w:val="DefaultParagraphFont"/>
    <w:semiHidden/>
    <w:rsid w:val="0097704B"/>
    <w:rPr>
      <w:i/>
    </w:rPr>
  </w:style>
  <w:style w:type="paragraph" w:customStyle="1" w:styleId="CFOBJSETTTL">
    <w:name w:val="CF_OBJSET_TTL"/>
    <w:rsid w:val="00F13805"/>
    <w:pPr>
      <w:keepNext/>
      <w:pBdr>
        <w:bottom w:val="single" w:sz="4" w:space="1" w:color="808080"/>
      </w:pBdr>
      <w:suppressAutoHyphens/>
      <w:spacing w:before="480" w:after="180" w:line="340" w:lineRule="atLeast"/>
    </w:pPr>
    <w:rPr>
      <w:rFonts w:ascii="Arial" w:eastAsia="Arial Unicode MS" w:hAnsi="Arial" w:cs="Courier New"/>
      <w:b/>
      <w:sz w:val="29"/>
    </w:rPr>
  </w:style>
  <w:style w:type="paragraph" w:customStyle="1" w:styleId="CFOBJSETSUBTTL">
    <w:name w:val="CF_OBJSET_SUBTTL"/>
    <w:rsid w:val="00F13805"/>
    <w:pPr>
      <w:keepNext/>
      <w:suppressAutoHyphens/>
      <w:spacing w:before="160" w:after="80" w:line="300" w:lineRule="atLeast"/>
    </w:pPr>
    <w:rPr>
      <w:rFonts w:ascii="Arial" w:eastAsia="Arial Unicode MS" w:hAnsi="Arial" w:cs="Courier New"/>
      <w:b/>
      <w:sz w:val="26"/>
    </w:rPr>
  </w:style>
  <w:style w:type="paragraph" w:customStyle="1" w:styleId="CFOBJSETFIRST">
    <w:name w:val="CF_OBJSET_FIRST"/>
    <w:rsid w:val="00F13805"/>
    <w:pPr>
      <w:spacing w:line="280" w:lineRule="atLeast"/>
      <w:ind w:left="480"/>
    </w:pPr>
    <w:rPr>
      <w:rFonts w:ascii="Times New Roman" w:eastAsia="Arial Unicode MS" w:hAnsi="Times New Roman" w:cs="Times New Roman"/>
      <w:sz w:val="22"/>
    </w:rPr>
  </w:style>
  <w:style w:type="paragraph" w:styleId="ListParagraph">
    <w:name w:val="List Paragraph"/>
    <w:basedOn w:val="Normal"/>
    <w:uiPriority w:val="34"/>
    <w:qFormat/>
    <w:rsid w:val="001F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87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1016</Words>
  <Characters>5794</Characters>
  <Application>Microsoft Macintosh Word</Application>
  <DocSecurity>0</DocSecurity>
  <Lines>48</Lines>
  <Paragraphs>13</Paragraphs>
  <ScaleCrop>false</ScaleCrop>
  <Company>Mansfield ISD</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6</cp:revision>
  <dcterms:created xsi:type="dcterms:W3CDTF">2015-07-05T00:39:00Z</dcterms:created>
  <dcterms:modified xsi:type="dcterms:W3CDTF">2015-07-07T13:39:00Z</dcterms:modified>
</cp:coreProperties>
</file>