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88" w:rsidRDefault="002E4BDD">
      <w:pPr>
        <w:rPr>
          <w:b/>
        </w:rPr>
      </w:pPr>
      <w:r w:rsidRPr="002E4BDD">
        <w:rPr>
          <w:b/>
        </w:rPr>
        <w:t>Stickleback Evolution Lab Activity</w:t>
      </w:r>
    </w:p>
    <w:p w:rsidR="002E4BDD" w:rsidRPr="002E4BDD" w:rsidRDefault="002E4BDD">
      <w:pPr>
        <w:rPr>
          <w:b/>
          <w:u w:val="single"/>
        </w:rPr>
      </w:pPr>
      <w:r w:rsidRPr="002E4BDD">
        <w:rPr>
          <w:b/>
          <w:u w:val="single"/>
        </w:rPr>
        <w:t>Introduction:</w:t>
      </w:r>
    </w:p>
    <w:p w:rsidR="002E4BDD" w:rsidRDefault="002E4BDD">
      <w:r>
        <w:t>!.  Define “model organism.”</w:t>
      </w:r>
    </w:p>
    <w:p w:rsidR="002E4BDD" w:rsidRDefault="002E4BDD"/>
    <w:p w:rsidR="002E4BDD" w:rsidRDefault="002E4BDD">
      <w:r>
        <w:t xml:space="preserve">2. </w:t>
      </w:r>
      <w:r w:rsidRPr="002E4BDD">
        <w:t>How do spines protect ocean stickleback fish?</w:t>
      </w:r>
    </w:p>
    <w:p w:rsidR="002E4BDD" w:rsidRDefault="002E4BDD">
      <w:bookmarkStart w:id="0" w:name="_GoBack"/>
      <w:bookmarkEnd w:id="0"/>
    </w:p>
    <w:p w:rsidR="002E4BDD" w:rsidRDefault="002E4BDD">
      <w:r>
        <w:t xml:space="preserve">3. </w:t>
      </w:r>
      <w:r w:rsidRPr="002E4BDD">
        <w:t>How did ancestral populations of ocean-dwelling fish come to live in freshwater lakes?</w:t>
      </w:r>
    </w:p>
    <w:p w:rsidR="002E4BDD" w:rsidRDefault="002E4BDD"/>
    <w:p w:rsidR="002E4BDD" w:rsidRDefault="002E4BDD" w:rsidP="002E4BDD">
      <w:r>
        <w:t>4. The loss of stickleback pelvic spines is similar to the loss of which body parts in some other four-legged vertebrates?</w:t>
      </w:r>
    </w:p>
    <w:p w:rsidR="002E4BDD" w:rsidRDefault="002E4BDD" w:rsidP="002E4BDD">
      <w:r>
        <w:t xml:space="preserve">5. </w:t>
      </w:r>
      <w:r w:rsidRPr="002E4BDD">
        <w:t>What is the difference between marine, sea-run, and freshwater stickleback fish populations? Be specific.</w:t>
      </w:r>
    </w:p>
    <w:p w:rsidR="002E4BDD" w:rsidRDefault="002E4BDD" w:rsidP="002E4BDD"/>
    <w:p w:rsidR="002E4BDD" w:rsidRDefault="002E4BDD" w:rsidP="002E4BDD">
      <w:r>
        <w:t xml:space="preserve">6. </w:t>
      </w:r>
      <w:r w:rsidRPr="002E4BDD">
        <w:t>Explain how the stickleback armor protects the fish from some predators.</w:t>
      </w:r>
    </w:p>
    <w:p w:rsidR="002E4BDD" w:rsidRDefault="002E4BDD" w:rsidP="002E4BDD"/>
    <w:p w:rsidR="002E4BDD" w:rsidRDefault="002E4BDD" w:rsidP="002E4BDD">
      <w:r w:rsidRPr="002E4BDD">
        <w:rPr>
          <w:b/>
          <w:u w:val="single"/>
        </w:rPr>
        <w:t>Tutorial 1</w:t>
      </w:r>
      <w:r>
        <w:rPr>
          <w:b/>
          <w:u w:val="single"/>
        </w:rPr>
        <w:t>:</w:t>
      </w:r>
      <w:r>
        <w:t xml:space="preserve"> </w:t>
      </w:r>
      <w:r w:rsidRPr="00B55FBE">
        <w:rPr>
          <w:i/>
          <w:sz w:val="18"/>
          <w:szCs w:val="18"/>
          <w:u w:val="single"/>
        </w:rPr>
        <w:t>(make sure you practice scoring fish until you have mastered the technique BEFORE you click on experiment 1)</w:t>
      </w:r>
    </w:p>
    <w:p w:rsidR="002E4BDD" w:rsidRDefault="002E4BDD" w:rsidP="002E4BDD">
      <w:r>
        <w:t xml:space="preserve">7. Describe the difference between a: </w:t>
      </w:r>
      <w:r w:rsidRPr="002E4BDD">
        <w:rPr>
          <w:u w:val="single"/>
        </w:rPr>
        <w:t>complete pelvis</w:t>
      </w:r>
      <w:r>
        <w:t xml:space="preserve">, </w:t>
      </w:r>
      <w:r w:rsidRPr="002E4BDD">
        <w:rPr>
          <w:u w:val="single"/>
        </w:rPr>
        <w:t>reduced pelvis</w:t>
      </w:r>
      <w:r>
        <w:t xml:space="preserve"> and </w:t>
      </w:r>
      <w:r w:rsidRPr="002E4BDD">
        <w:rPr>
          <w:u w:val="single"/>
        </w:rPr>
        <w:t>absent pelvis</w:t>
      </w:r>
      <w:r>
        <w:t>.</w:t>
      </w:r>
    </w:p>
    <w:p w:rsidR="002E4BDD" w:rsidRDefault="002E4BDD" w:rsidP="002E4BDD"/>
    <w:p w:rsidR="002E4BDD" w:rsidRDefault="002E4BDD" w:rsidP="002E4BDD"/>
    <w:p w:rsidR="002E4BDD" w:rsidRDefault="002E4BDD" w:rsidP="002E4BDD">
      <w:pPr>
        <w:rPr>
          <w:b/>
          <w:u w:val="single"/>
        </w:rPr>
      </w:pPr>
      <w:r w:rsidRPr="002E4BDD">
        <w:rPr>
          <w:b/>
          <w:u w:val="single"/>
        </w:rPr>
        <w:t>Experiment 1</w:t>
      </w:r>
      <w:r>
        <w:rPr>
          <w:b/>
          <w:u w:val="single"/>
        </w:rPr>
        <w:t>:</w:t>
      </w:r>
    </w:p>
    <w:p w:rsidR="002E4BDD" w:rsidRDefault="002E4BDD" w:rsidP="002E4BDD">
      <w:r>
        <w:t>8.  What is the overall objective for experiment 1?</w:t>
      </w:r>
    </w:p>
    <w:p w:rsidR="002E4BDD" w:rsidRDefault="002E4BDD" w:rsidP="002E4BDD"/>
    <w:p w:rsidR="002E4BDD" w:rsidRDefault="002E4BDD" w:rsidP="002E4BDD">
      <w:r>
        <w:t xml:space="preserve">9.  </w:t>
      </w:r>
      <w:r w:rsidR="003F7EB1" w:rsidRPr="003F7EB1">
        <w:t>In a population, what happens to organisms that are better adapted to the environment in which they live?</w:t>
      </w:r>
    </w:p>
    <w:p w:rsidR="003F7EB1" w:rsidRDefault="003F7EB1" w:rsidP="002E4BDD"/>
    <w:p w:rsidR="003F7EB1" w:rsidRPr="002E4BDD" w:rsidRDefault="003F7EB1" w:rsidP="003F7EB1">
      <w:r>
        <w:t>10. Why are random samples, rather than entire populations, used in most research studies?</w:t>
      </w:r>
    </w:p>
    <w:p w:rsidR="00B55FBE" w:rsidRDefault="00B55FBE"/>
    <w:p w:rsidR="002E4BDD" w:rsidRDefault="003F7EB1">
      <w:r>
        <w:t xml:space="preserve">11. </w:t>
      </w:r>
      <w:r w:rsidRPr="003F7EB1">
        <w:t>What is one advantage of studying larger-sized samples?</w:t>
      </w:r>
    </w:p>
    <w:p w:rsidR="003F7EB1" w:rsidRDefault="003F7EB1" w:rsidP="00561640">
      <w:r>
        <w:lastRenderedPageBreak/>
        <w:t xml:space="preserve">12. </w:t>
      </w:r>
      <w:r w:rsidR="00561640">
        <w:t>Examine the pelvic score data you just collected. Does the pelvic phenotype differ between Bear Paw Lake and Frog Lake fish? Explain</w:t>
      </w:r>
    </w:p>
    <w:p w:rsidR="003F7EB1" w:rsidRDefault="003F7EB1"/>
    <w:p w:rsidR="003F7EB1" w:rsidRDefault="003F7EB1" w:rsidP="00561640">
      <w:r>
        <w:t xml:space="preserve">13. </w:t>
      </w:r>
      <w:r w:rsidR="00561640">
        <w:t xml:space="preserve">After graphing, </w:t>
      </w:r>
      <w:r w:rsidR="00CB23F7">
        <w:t>h</w:t>
      </w:r>
      <w:r w:rsidR="00561640">
        <w:t>ow do your data compare to those obtained by Dr. Bell and colleagues?</w:t>
      </w:r>
    </w:p>
    <w:p w:rsidR="00CB23F7" w:rsidRDefault="00CB23F7" w:rsidP="00561640"/>
    <w:p w:rsidR="00561640" w:rsidRDefault="00561640" w:rsidP="00561640">
      <w:r>
        <w:t>14. Complete the Experiment 1 Quiz.  What was your score?</w:t>
      </w:r>
    </w:p>
    <w:p w:rsidR="00561640" w:rsidRDefault="00561640" w:rsidP="00561640">
      <w:r>
        <w:t>15. Explain why the stickleback fish in Frog Lake are more similar to ocean and sea-run stickleback than they are to the stickleback fish in Bear Paw Lake.</w:t>
      </w:r>
    </w:p>
    <w:p w:rsidR="00CB23F7" w:rsidRDefault="00CB23F7" w:rsidP="00561640"/>
    <w:p w:rsidR="00CB23F7" w:rsidRDefault="00CB23F7" w:rsidP="00561640"/>
    <w:p w:rsidR="00561640" w:rsidRDefault="00561640" w:rsidP="00561640">
      <w:pPr>
        <w:spacing w:after="0"/>
      </w:pPr>
      <w:r>
        <w:t xml:space="preserve">16. In addition to predators, what other environmental factors might be responsible for the differences </w:t>
      </w:r>
    </w:p>
    <w:p w:rsidR="00561640" w:rsidRDefault="00561640" w:rsidP="00561640">
      <w:proofErr w:type="gramStart"/>
      <w:r>
        <w:t>between</w:t>
      </w:r>
      <w:proofErr w:type="gramEnd"/>
      <w:r>
        <w:t xml:space="preserve"> Bear Paw Lake and Frog Lake stickleback populations?</w:t>
      </w:r>
    </w:p>
    <w:p w:rsidR="00CB23F7" w:rsidRDefault="00CB23F7" w:rsidP="00561640"/>
    <w:p w:rsidR="00561640" w:rsidRDefault="00561640" w:rsidP="00561640">
      <w:pPr>
        <w:spacing w:after="0"/>
      </w:pPr>
      <w:r>
        <w:t xml:space="preserve">17. Click on Experiment 1 Analysis.  You are to do a Chi-Square analysis of the data.  </w:t>
      </w:r>
    </w:p>
    <w:p w:rsidR="00561640" w:rsidRDefault="00561640" w:rsidP="00561640">
      <w:pPr>
        <w:rPr>
          <w:u w:val="single"/>
        </w:rPr>
      </w:pPr>
      <w:r w:rsidRPr="00561640">
        <w:rPr>
          <w:u w:val="single"/>
        </w:rPr>
        <w:t>What is your Null Hypothesis?</w:t>
      </w:r>
    </w:p>
    <w:p w:rsidR="00561640" w:rsidRDefault="00561640" w:rsidP="00561640">
      <w:pPr>
        <w:rPr>
          <w:u w:val="single"/>
        </w:rPr>
      </w:pPr>
    </w:p>
    <w:p w:rsidR="00CB23F7" w:rsidRDefault="00CB23F7" w:rsidP="00CB23F7">
      <w:pPr>
        <w:spacing w:after="0"/>
        <w:rPr>
          <w:u w:val="single"/>
        </w:rPr>
      </w:pPr>
    </w:p>
    <w:p w:rsidR="00561640" w:rsidRPr="00561640" w:rsidRDefault="00561640" w:rsidP="00CB23F7">
      <w:pPr>
        <w:spacing w:after="0"/>
      </w:pPr>
      <w:r>
        <w:t>18. Complete the chi square analysis of the data:</w:t>
      </w:r>
    </w:p>
    <w:p w:rsidR="00561640" w:rsidRDefault="00561640" w:rsidP="00561640">
      <w:r>
        <w:rPr>
          <w:noProof/>
        </w:rPr>
        <w:drawing>
          <wp:inline distT="0" distB="0" distL="0" distR="0">
            <wp:extent cx="5945013" cy="33315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14" cy="33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40" w:rsidRDefault="00561640" w:rsidP="00561640">
      <w:r>
        <w:lastRenderedPageBreak/>
        <w:t>19.  How many degrees of freedom are there?</w:t>
      </w:r>
    </w:p>
    <w:p w:rsidR="00561640" w:rsidRDefault="00561640" w:rsidP="00561640">
      <w:r>
        <w:t>20. What are the “p values” for each lake?</w:t>
      </w:r>
    </w:p>
    <w:p w:rsidR="00561640" w:rsidRDefault="00561640" w:rsidP="00561640">
      <w:r>
        <w:t>21. Do you “reject” or “fail to reject” the null hypothesis for the data from each lake?</w:t>
      </w:r>
    </w:p>
    <w:p w:rsidR="00561640" w:rsidRDefault="00561640" w:rsidP="00561640"/>
    <w:p w:rsidR="00561640" w:rsidRDefault="00561640" w:rsidP="00561640">
      <w:r>
        <w:t>22. Complete the Chi-Square Quiz.  What was your score?</w:t>
      </w:r>
    </w:p>
    <w:p w:rsidR="00561640" w:rsidRDefault="00CB23F7" w:rsidP="00CB23F7">
      <w:r>
        <w:t xml:space="preserve">23. Explain the difference between the results of the chi-square calculations for Bear Paw Lake and </w:t>
      </w:r>
      <w:proofErr w:type="spellStart"/>
      <w:r>
        <w:t>Morvoro</w:t>
      </w:r>
      <w:proofErr w:type="spellEnd"/>
      <w:r>
        <w:t xml:space="preserve"> Lake.</w:t>
      </w:r>
    </w:p>
    <w:p w:rsidR="00CB23F7" w:rsidRDefault="00CB23F7" w:rsidP="00CB23F7"/>
    <w:p w:rsidR="00CB23F7" w:rsidRDefault="00CB23F7" w:rsidP="00CB23F7"/>
    <w:p w:rsidR="00CB23F7" w:rsidRDefault="00CB23F7" w:rsidP="00CB23F7">
      <w:r>
        <w:t xml:space="preserve">24. What do you think might be an explanation for why </w:t>
      </w:r>
      <w:proofErr w:type="spellStart"/>
      <w:r>
        <w:t>Morvoro</w:t>
      </w:r>
      <w:proofErr w:type="spellEnd"/>
      <w:r>
        <w:t xml:space="preserve"> Lake contains fish with and without pelvic spines?</w:t>
      </w:r>
    </w:p>
    <w:p w:rsidR="00561640" w:rsidRPr="00561640" w:rsidRDefault="00561640" w:rsidP="00561640"/>
    <w:sectPr w:rsidR="00561640" w:rsidRPr="00561640" w:rsidSect="00561640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DD" w:rsidRDefault="002E4BDD" w:rsidP="002E4BDD">
      <w:pPr>
        <w:spacing w:after="0" w:line="240" w:lineRule="auto"/>
      </w:pPr>
      <w:r>
        <w:separator/>
      </w:r>
    </w:p>
  </w:endnote>
  <w:endnote w:type="continuationSeparator" w:id="0">
    <w:p w:rsidR="002E4BDD" w:rsidRDefault="002E4BDD" w:rsidP="002E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7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3F7" w:rsidRDefault="00CB23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3F7" w:rsidRDefault="00CB23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DD" w:rsidRDefault="002E4BDD" w:rsidP="002E4BDD">
      <w:pPr>
        <w:spacing w:after="0" w:line="240" w:lineRule="auto"/>
      </w:pPr>
      <w:r>
        <w:separator/>
      </w:r>
    </w:p>
  </w:footnote>
  <w:footnote w:type="continuationSeparator" w:id="0">
    <w:p w:rsidR="002E4BDD" w:rsidRDefault="002E4BDD" w:rsidP="002E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DD" w:rsidRDefault="002E4BDD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  <w:r>
      <w:ptab w:relativeTo="margin" w:alignment="center" w:leader="none"/>
    </w:r>
    <w:r>
      <w:ptab w:relativeTo="margin" w:alignment="right" w:leader="none"/>
    </w:r>
    <w:r>
      <w:t>Date:_____________ Period:_____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D"/>
    <w:rsid w:val="0000644D"/>
    <w:rsid w:val="002E4BDD"/>
    <w:rsid w:val="003F7EB1"/>
    <w:rsid w:val="00561640"/>
    <w:rsid w:val="00831C8E"/>
    <w:rsid w:val="009D19AD"/>
    <w:rsid w:val="00B55FBE"/>
    <w:rsid w:val="00C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DD"/>
  </w:style>
  <w:style w:type="paragraph" w:styleId="Footer">
    <w:name w:val="footer"/>
    <w:basedOn w:val="Normal"/>
    <w:link w:val="FooterChar"/>
    <w:uiPriority w:val="99"/>
    <w:unhideWhenUsed/>
    <w:rsid w:val="002E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DD"/>
  </w:style>
  <w:style w:type="paragraph" w:styleId="BalloonText">
    <w:name w:val="Balloon Text"/>
    <w:basedOn w:val="Normal"/>
    <w:link w:val="BalloonTextChar"/>
    <w:uiPriority w:val="99"/>
    <w:semiHidden/>
    <w:unhideWhenUsed/>
    <w:rsid w:val="002E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DD"/>
  </w:style>
  <w:style w:type="paragraph" w:styleId="Footer">
    <w:name w:val="footer"/>
    <w:basedOn w:val="Normal"/>
    <w:link w:val="FooterChar"/>
    <w:uiPriority w:val="99"/>
    <w:unhideWhenUsed/>
    <w:rsid w:val="002E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DD"/>
  </w:style>
  <w:style w:type="paragraph" w:styleId="BalloonText">
    <w:name w:val="Balloon Text"/>
    <w:basedOn w:val="Normal"/>
    <w:link w:val="BalloonTextChar"/>
    <w:uiPriority w:val="99"/>
    <w:semiHidden/>
    <w:unhideWhenUsed/>
    <w:rsid w:val="002E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Rebecca Wheatley</cp:lastModifiedBy>
  <cp:revision>2</cp:revision>
  <dcterms:created xsi:type="dcterms:W3CDTF">2015-06-14T17:12:00Z</dcterms:created>
  <dcterms:modified xsi:type="dcterms:W3CDTF">2015-06-14T17:12:00Z</dcterms:modified>
</cp:coreProperties>
</file>