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1CB1">
        <w:rPr>
          <w:rFonts w:ascii="Times New Roman" w:hAnsi="Times New Roman" w:cs="Times New Roman"/>
          <w:sz w:val="24"/>
          <w:szCs w:val="24"/>
        </w:rPr>
        <w:t xml:space="preserve">Complete the following </w:t>
      </w:r>
      <w:r w:rsidR="00F27801">
        <w:rPr>
          <w:rFonts w:ascii="Times New Roman" w:hAnsi="Times New Roman" w:cs="Times New Roman"/>
          <w:sz w:val="24"/>
          <w:szCs w:val="24"/>
        </w:rPr>
        <w:t xml:space="preserve">study guides using the virtual pig dissection on the </w:t>
      </w:r>
      <w:hyperlink r:id="rId8" w:history="1">
        <w:r w:rsidR="00F27801" w:rsidRPr="00F27801">
          <w:rPr>
            <w:rStyle w:val="Hyperlink"/>
            <w:rFonts w:ascii="Times New Roman" w:hAnsi="Times New Roman" w:cs="Times New Roman"/>
            <w:sz w:val="24"/>
            <w:szCs w:val="24"/>
          </w:rPr>
          <w:t>Whitman College</w:t>
        </w:r>
      </w:hyperlink>
      <w:r w:rsidR="00F27801">
        <w:rPr>
          <w:rFonts w:ascii="Times New Roman" w:hAnsi="Times New Roman" w:cs="Times New Roman"/>
          <w:sz w:val="24"/>
          <w:szCs w:val="24"/>
        </w:rPr>
        <w:t xml:space="preserve"> website. </w:t>
      </w:r>
      <w:r w:rsidR="00CA05F4">
        <w:rPr>
          <w:rFonts w:ascii="Times New Roman" w:hAnsi="Times New Roman" w:cs="Times New Roman"/>
          <w:sz w:val="24"/>
          <w:szCs w:val="24"/>
        </w:rPr>
        <w:t>In order to access the proper information to answer each questions click the links in the document when you access it on your iPad.</w:t>
      </w:r>
      <w:r w:rsidR="00F27801">
        <w:rPr>
          <w:rFonts w:ascii="Times New Roman" w:hAnsi="Times New Roman" w:cs="Times New Roman"/>
          <w:sz w:val="24"/>
          <w:szCs w:val="24"/>
        </w:rPr>
        <w:t xml:space="preserve"> </w:t>
      </w:r>
      <w:r w:rsidR="00F27801" w:rsidRPr="00F27801">
        <w:rPr>
          <w:rFonts w:ascii="Times New Roman" w:hAnsi="Times New Roman" w:cs="Times New Roman"/>
          <w:b/>
          <w:i/>
          <w:sz w:val="24"/>
          <w:szCs w:val="24"/>
          <w:u w:val="single"/>
        </w:rPr>
        <w:t>All answers must be written in complete sentences to receive full credit.</w:t>
      </w:r>
    </w:p>
    <w:p w:rsidR="00013C3E" w:rsidRPr="00CA05F4" w:rsidRDefault="00013C3E" w:rsidP="00013C3E">
      <w:pPr>
        <w:rPr>
          <w:rFonts w:ascii="Times New Roman" w:hAnsi="Times New Roman" w:cs="Times New Roman"/>
          <w:b/>
          <w:sz w:val="24"/>
          <w:szCs w:val="24"/>
        </w:rPr>
      </w:pPr>
      <w:r w:rsidRPr="00CA05F4">
        <w:rPr>
          <w:rFonts w:ascii="Times New Roman" w:hAnsi="Times New Roman" w:cs="Times New Roman"/>
          <w:b/>
          <w:sz w:val="24"/>
          <w:szCs w:val="24"/>
        </w:rPr>
        <w:t>Digestive System Study Guide:</w:t>
      </w:r>
    </w:p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 *Click </w:t>
      </w:r>
      <w:hyperlink r:id="rId9" w:history="1">
        <w:r w:rsidR="002769E9" w:rsidRPr="004B1CB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Head</w:t>
        </w:r>
      </w:hyperlink>
      <w:r w:rsidRPr="004B1CB1">
        <w:rPr>
          <w:rFonts w:ascii="Times New Roman" w:hAnsi="Times New Roman" w:cs="Times New Roman"/>
          <w:sz w:val="24"/>
          <w:szCs w:val="24"/>
        </w:rPr>
        <w:t>*</w:t>
      </w: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1. What are the paired nares?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2. What is the function of the </w:t>
      </w:r>
      <w:r w:rsidR="002769E9" w:rsidRPr="004B1CB1">
        <w:rPr>
          <w:rFonts w:ascii="Times New Roman" w:hAnsi="Times New Roman" w:cs="Times New Roman"/>
          <w:sz w:val="24"/>
          <w:szCs w:val="24"/>
        </w:rPr>
        <w:t xml:space="preserve">sensory </w:t>
      </w:r>
      <w:r w:rsidRPr="004B1CB1">
        <w:rPr>
          <w:rFonts w:ascii="Times New Roman" w:hAnsi="Times New Roman" w:cs="Times New Roman"/>
          <w:sz w:val="24"/>
          <w:szCs w:val="24"/>
        </w:rPr>
        <w:t>papillae?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2769E9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0" w:history="1">
        <w:r w:rsidR="002769E9"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Inside the Oral Cavity</w:t>
        </w:r>
      </w:hyperlink>
      <w:r w:rsidR="002769E9" w:rsidRPr="004B1CB1">
        <w:rPr>
          <w:rFonts w:ascii="Times New Roman" w:hAnsi="Times New Roman" w:cs="Times New Roman"/>
          <w:sz w:val="24"/>
          <w:szCs w:val="24"/>
        </w:rPr>
        <w:t xml:space="preserve"> </w:t>
      </w:r>
      <w:r w:rsidRPr="004B1CB1">
        <w:rPr>
          <w:rFonts w:ascii="Times New Roman" w:hAnsi="Times New Roman" w:cs="Times New Roman"/>
          <w:sz w:val="24"/>
          <w:szCs w:val="24"/>
        </w:rPr>
        <w:t>*</w:t>
      </w:r>
    </w:p>
    <w:p w:rsidR="001D7D92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3.</w:t>
      </w:r>
      <w:r w:rsidR="001D7D92" w:rsidRPr="004B1CB1">
        <w:rPr>
          <w:rFonts w:ascii="Times New Roman" w:hAnsi="Times New Roman" w:cs="Times New Roman"/>
          <w:sz w:val="24"/>
          <w:szCs w:val="24"/>
        </w:rPr>
        <w:t xml:space="preserve"> What is the difference between the hard and soft palate?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1D7D92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4. </w:t>
      </w:r>
      <w:r w:rsidR="00013C3E" w:rsidRPr="004B1CB1">
        <w:rPr>
          <w:rFonts w:ascii="Times New Roman" w:hAnsi="Times New Roman" w:cs="Times New Roman"/>
          <w:sz w:val="24"/>
          <w:szCs w:val="24"/>
        </w:rPr>
        <w:t xml:space="preserve"> Where is the epiglottis located?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4B1CB1" w:rsidRDefault="001D7D92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11" w:history="1">
        <w:r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Through the Peritoneal Membrane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3C3E" w:rsidRPr="004B1CB1">
        <w:rPr>
          <w:rFonts w:ascii="Times New Roman" w:hAnsi="Times New Roman" w:cs="Times New Roman"/>
          <w:sz w:val="24"/>
          <w:szCs w:val="24"/>
        </w:rPr>
        <w:t>. Which organs are highlighted on the picture once the cut is made through the peritoneal membrane?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1D7D92" w:rsidRPr="004B1CB1" w:rsidRDefault="001D7D92" w:rsidP="001D7D92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12" w:history="1">
        <w:r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Gallbladder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What’s visible underneath the liver?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 is the location and function of the gall bladder?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1D7D92" w:rsidRPr="004B1CB1" w:rsidRDefault="001D7D92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 Click </w:t>
      </w:r>
      <w:hyperlink r:id="rId13" w:history="1">
        <w:r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Inside the Abdomen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 occurs in the small intestine?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1D7D92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4" w:history="1">
        <w:r w:rsidR="001D7D92"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Stomach and Spleen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 is the function of the pyloric sphincter?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3C3E" w:rsidRPr="004B1CB1">
        <w:rPr>
          <w:rFonts w:ascii="Times New Roman" w:hAnsi="Times New Roman" w:cs="Times New Roman"/>
          <w:sz w:val="24"/>
          <w:szCs w:val="24"/>
        </w:rPr>
        <w:t>. Which organ filters out and destroys dead blood cells?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0E4327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5" w:history="1">
        <w:r w:rsidR="000E4327"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Rectum and Pancreas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 is the function of the umbilical arteries?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13C3E" w:rsidRPr="004B1CB1">
        <w:rPr>
          <w:rFonts w:ascii="Times New Roman" w:hAnsi="Times New Roman" w:cs="Times New Roman"/>
          <w:sz w:val="24"/>
          <w:szCs w:val="24"/>
        </w:rPr>
        <w:t>. Why is the pancreas important?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13C3E" w:rsidRPr="004B1CB1">
        <w:rPr>
          <w:rFonts w:ascii="Times New Roman" w:hAnsi="Times New Roman" w:cs="Times New Roman"/>
          <w:sz w:val="24"/>
          <w:szCs w:val="24"/>
        </w:rPr>
        <w:t>. What is the last part of the large intestine that stores solid waste?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4B1CB1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0E4327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16" w:history="1">
        <w:r w:rsidR="000E4327" w:rsidRPr="003470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Mesentery</w:t>
        </w:r>
      </w:hyperlink>
    </w:p>
    <w:p w:rsidR="00013C3E" w:rsidRDefault="007E0147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13C3E" w:rsidRPr="004B1CB1">
        <w:rPr>
          <w:rFonts w:ascii="Times New Roman" w:hAnsi="Times New Roman" w:cs="Times New Roman"/>
          <w:sz w:val="24"/>
          <w:szCs w:val="24"/>
        </w:rPr>
        <w:t>. Why is the mesentery a purplish color?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E4327" w:rsidRPr="00347052" w:rsidRDefault="000E4327" w:rsidP="000E4327">
      <w:pPr>
        <w:rPr>
          <w:rFonts w:ascii="Times New Roman" w:hAnsi="Times New Roman" w:cs="Times New Roman"/>
          <w:b/>
          <w:sz w:val="24"/>
          <w:szCs w:val="24"/>
        </w:rPr>
      </w:pPr>
      <w:r w:rsidRPr="00347052">
        <w:rPr>
          <w:rFonts w:ascii="Times New Roman" w:hAnsi="Times New Roman" w:cs="Times New Roman"/>
          <w:b/>
          <w:sz w:val="24"/>
          <w:szCs w:val="24"/>
        </w:rPr>
        <w:t>Excretory System Study Guide</w:t>
      </w:r>
    </w:p>
    <w:p w:rsidR="000E4327" w:rsidRPr="004B1CB1" w:rsidRDefault="000E4327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 Click </w:t>
      </w:r>
      <w:hyperlink r:id="rId17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Kidney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1. What are the kidneys responsible for?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2. What else do the kidneys do?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E4327" w:rsidRPr="004B1CB1" w:rsidRDefault="000E4327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 Click </w:t>
      </w:r>
      <w:hyperlink r:id="rId18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Renal Blood Vessels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3. Which blood vessel carries unfiltered blood to the kidneys?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E4327" w:rsidRPr="004B1CB1" w:rsidRDefault="000E4327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lastRenderedPageBreak/>
        <w:t xml:space="preserve">* Click </w:t>
      </w:r>
      <w:hyperlink r:id="rId19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Ureters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4. What is the function of the ureters?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E4327" w:rsidRPr="004B1CB1" w:rsidRDefault="004A4E8B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0E4327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0" w:history="1">
        <w:r w:rsidR="000E4327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Storage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5. Where is the urine stored?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6. How does urine exit the bladder?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347052" w:rsidRDefault="00013C3E" w:rsidP="00013C3E">
      <w:pPr>
        <w:rPr>
          <w:rFonts w:ascii="Times New Roman" w:hAnsi="Times New Roman" w:cs="Times New Roman"/>
          <w:b/>
          <w:sz w:val="24"/>
          <w:szCs w:val="24"/>
        </w:rPr>
      </w:pPr>
      <w:r w:rsidRPr="00347052">
        <w:rPr>
          <w:rFonts w:ascii="Times New Roman" w:hAnsi="Times New Roman" w:cs="Times New Roman"/>
          <w:b/>
          <w:sz w:val="24"/>
          <w:szCs w:val="24"/>
        </w:rPr>
        <w:t>Respiratory System Study Guide:</w:t>
      </w:r>
    </w:p>
    <w:p w:rsidR="000E4327" w:rsidRPr="004B1CB1" w:rsidRDefault="004A4E8B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0E4327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1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Pathway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1. Trace the pathway by listing the structures air takes going into the pig’s body.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A4E8B" w:rsidRPr="004B1CB1" w:rsidRDefault="004A4E8B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22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Diaphragm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2. How does the diaphragm function to bring air into the lungs?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D72859" w:rsidRDefault="00013C3E" w:rsidP="00013C3E">
      <w:pPr>
        <w:rPr>
          <w:rFonts w:ascii="Times New Roman" w:hAnsi="Times New Roman" w:cs="Times New Roman"/>
          <w:b/>
          <w:sz w:val="24"/>
          <w:szCs w:val="24"/>
        </w:rPr>
      </w:pPr>
      <w:r w:rsidRPr="00D72859">
        <w:rPr>
          <w:rFonts w:ascii="Times New Roman" w:hAnsi="Times New Roman" w:cs="Times New Roman"/>
          <w:b/>
          <w:sz w:val="24"/>
          <w:szCs w:val="24"/>
        </w:rPr>
        <w:t>Circulatory System Study Guide:</w:t>
      </w:r>
    </w:p>
    <w:p w:rsidR="004A4E8B" w:rsidRPr="004B1CB1" w:rsidRDefault="00347052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4E8B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3" w:history="1">
        <w:r w:rsidR="004A4E8B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Circulatory System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1. What is the circulatory system responsible for?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A4E8B" w:rsidRPr="004B1CB1" w:rsidRDefault="00225EE9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4A4E8B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4" w:history="1">
        <w:r w:rsidR="004A4E8B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Thoracic Cavity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2. What does the thymus gland do? What happens to it later in life?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A4E8B" w:rsidRPr="004B1CB1" w:rsidRDefault="00225EE9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*</w:t>
      </w:r>
      <w:r w:rsidR="004A4E8B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5" w:history="1">
        <w:r w:rsidR="004A4E8B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Heart and Lungs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3. What causes heart attacks?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225EE9" w:rsidRPr="004B1CB1" w:rsidRDefault="00225EE9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lastRenderedPageBreak/>
        <w:t xml:space="preserve">*Click </w:t>
      </w:r>
      <w:hyperlink r:id="rId26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Aorta</w:t>
        </w:r>
      </w:hyperlink>
      <w:r w:rsidRPr="004B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4. Which chamber of the heart pumps blood into the aorta?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225EE9" w:rsidRPr="004B1CB1" w:rsidRDefault="00225EE9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27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Pathway</w:t>
        </w:r>
      </w:hyperlink>
      <w:r w:rsidRPr="004B1CB1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5. Trace the pathway blood takes from the body through </w:t>
      </w:r>
      <w:r w:rsidR="00347052">
        <w:rPr>
          <w:rFonts w:ascii="Times New Roman" w:hAnsi="Times New Roman" w:cs="Times New Roman"/>
          <w:sz w:val="24"/>
          <w:szCs w:val="24"/>
        </w:rPr>
        <w:t>the heart and back to the body.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347052" w:rsidRDefault="00013C3E" w:rsidP="00013C3E">
      <w:pPr>
        <w:rPr>
          <w:rFonts w:ascii="Times New Roman" w:hAnsi="Times New Roman" w:cs="Times New Roman"/>
          <w:b/>
          <w:sz w:val="24"/>
          <w:szCs w:val="24"/>
        </w:rPr>
      </w:pPr>
      <w:r w:rsidRPr="00347052">
        <w:rPr>
          <w:rFonts w:ascii="Times New Roman" w:hAnsi="Times New Roman" w:cs="Times New Roman"/>
          <w:b/>
          <w:sz w:val="24"/>
          <w:szCs w:val="24"/>
        </w:rPr>
        <w:t>Reproductive System Study Guide:</w:t>
      </w:r>
    </w:p>
    <w:p w:rsidR="00013C3E" w:rsidRPr="00D72859" w:rsidRDefault="00013C3E" w:rsidP="00013C3E">
      <w:pPr>
        <w:rPr>
          <w:rFonts w:ascii="Times New Roman" w:hAnsi="Times New Roman" w:cs="Times New Roman"/>
          <w:i/>
          <w:sz w:val="24"/>
          <w:szCs w:val="24"/>
        </w:rPr>
      </w:pPr>
      <w:r w:rsidRPr="00D72859">
        <w:rPr>
          <w:rFonts w:ascii="Times New Roman" w:hAnsi="Times New Roman" w:cs="Times New Roman"/>
          <w:i/>
          <w:sz w:val="24"/>
          <w:szCs w:val="24"/>
        </w:rPr>
        <w:t xml:space="preserve"> Female</w:t>
      </w:r>
    </w:p>
    <w:p w:rsidR="00225EE9" w:rsidRPr="004B1CB1" w:rsidRDefault="00347052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5EE9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8" w:history="1">
        <w:r w:rsidR="00225EE9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Ovary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1. What are the functions of the ovaries?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Pr="004B1CB1" w:rsidRDefault="00347052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B1CB1" w:rsidRPr="004B1CB1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29" w:history="1">
        <w:r w:rsidR="004B1CB1"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Uterus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2. What happens to fertilized eggs inside of the uterus?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013C3E" w:rsidRPr="00D72859" w:rsidRDefault="00013C3E" w:rsidP="00013C3E">
      <w:pPr>
        <w:rPr>
          <w:rFonts w:ascii="Times New Roman" w:hAnsi="Times New Roman" w:cs="Times New Roman"/>
          <w:i/>
          <w:sz w:val="24"/>
          <w:szCs w:val="24"/>
        </w:rPr>
      </w:pPr>
      <w:r w:rsidRPr="00D72859">
        <w:rPr>
          <w:rFonts w:ascii="Times New Roman" w:hAnsi="Times New Roman" w:cs="Times New Roman"/>
          <w:i/>
          <w:sz w:val="24"/>
          <w:szCs w:val="24"/>
        </w:rPr>
        <w:t>Male</w:t>
      </w:r>
    </w:p>
    <w:p w:rsidR="004B1CB1" w:rsidRP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30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Testis</w:t>
        </w:r>
      </w:hyperlink>
    </w:p>
    <w:p w:rsidR="00013C3E" w:rsidRDefault="00013C3E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3. What are the functions of the testicles?</w:t>
      </w:r>
    </w:p>
    <w:p w:rsidR="00D72859" w:rsidRPr="004B1CB1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 w:rsidRPr="004B1CB1">
        <w:rPr>
          <w:rFonts w:ascii="Times New Roman" w:hAnsi="Times New Roman" w:cs="Times New Roman"/>
          <w:sz w:val="24"/>
          <w:szCs w:val="24"/>
        </w:rPr>
        <w:t>4. What is the pathway of sperm starting at the testes?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Pr="00347052" w:rsidRDefault="004B1CB1" w:rsidP="00013C3E">
      <w:pPr>
        <w:rPr>
          <w:rFonts w:ascii="Times New Roman" w:hAnsi="Times New Roman" w:cs="Times New Roman"/>
          <w:b/>
          <w:sz w:val="24"/>
          <w:szCs w:val="24"/>
        </w:rPr>
      </w:pPr>
      <w:r w:rsidRPr="00347052">
        <w:rPr>
          <w:rFonts w:ascii="Times New Roman" w:hAnsi="Times New Roman" w:cs="Times New Roman"/>
          <w:b/>
          <w:sz w:val="24"/>
          <w:szCs w:val="24"/>
        </w:rPr>
        <w:t>Nervous System</w:t>
      </w:r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31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Cranial region</w:t>
        </w:r>
      </w:hyperlink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function of the thalamus?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*Click </w:t>
      </w:r>
      <w:hyperlink r:id="rId32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Cervical region</w:t>
        </w:r>
      </w:hyperlink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function of the spinal cord?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*Click </w:t>
      </w:r>
      <w:hyperlink r:id="rId33" w:history="1">
        <w:r w:rsidRPr="004B1CB1">
          <w:rPr>
            <w:rStyle w:val="Hyperlink"/>
            <w:rFonts w:ascii="Times New Roman" w:hAnsi="Times New Roman" w:cs="Times New Roman"/>
            <w:sz w:val="24"/>
            <w:szCs w:val="24"/>
          </w:rPr>
          <w:t>Lumbar</w:t>
        </w:r>
      </w:hyperlink>
    </w:p>
    <w:p w:rsid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makes up spinal nerves? What is their function?</w:t>
      </w:r>
    </w:p>
    <w:p w:rsidR="00D72859" w:rsidRDefault="00D72859" w:rsidP="00013C3E">
      <w:pPr>
        <w:rPr>
          <w:rFonts w:ascii="Times New Roman" w:hAnsi="Times New Roman" w:cs="Times New Roman"/>
          <w:sz w:val="24"/>
          <w:szCs w:val="24"/>
        </w:rPr>
      </w:pPr>
    </w:p>
    <w:p w:rsidR="004B1CB1" w:rsidRPr="004B1CB1" w:rsidRDefault="004B1CB1" w:rsidP="0001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function of the cranial nerves? How many are there?</w:t>
      </w:r>
    </w:p>
    <w:sectPr w:rsidR="004B1CB1" w:rsidRPr="004B1CB1" w:rsidSect="00013C3E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18" w:rsidRDefault="002E2118" w:rsidP="00013C3E">
      <w:pPr>
        <w:spacing w:after="0" w:line="240" w:lineRule="auto"/>
      </w:pPr>
      <w:r>
        <w:separator/>
      </w:r>
    </w:p>
  </w:endnote>
  <w:endnote w:type="continuationSeparator" w:id="0">
    <w:p w:rsidR="002E2118" w:rsidRDefault="002E2118" w:rsidP="0001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18" w:rsidRDefault="002E2118" w:rsidP="00013C3E">
      <w:pPr>
        <w:spacing w:after="0" w:line="240" w:lineRule="auto"/>
      </w:pPr>
      <w:r>
        <w:separator/>
      </w:r>
    </w:p>
  </w:footnote>
  <w:footnote w:type="continuationSeparator" w:id="0">
    <w:p w:rsidR="002E2118" w:rsidRDefault="002E2118" w:rsidP="0001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3E" w:rsidRPr="00F27801" w:rsidRDefault="00013C3E" w:rsidP="00013C3E">
    <w:pPr>
      <w:pStyle w:val="Header"/>
      <w:jc w:val="right"/>
      <w:rPr>
        <w:rFonts w:ascii="Times New Roman" w:hAnsi="Times New Roman" w:cs="Times New Roman"/>
      </w:rPr>
    </w:pPr>
    <w:r w:rsidRPr="00F27801">
      <w:rPr>
        <w:rFonts w:ascii="Times New Roman" w:hAnsi="Times New Roman" w:cs="Times New Roman"/>
      </w:rPr>
      <w:t>Name _________________________ Period ________ Date_______</w:t>
    </w:r>
  </w:p>
  <w:p w:rsidR="00013C3E" w:rsidRPr="00F27801" w:rsidRDefault="00013C3E" w:rsidP="00013C3E">
    <w:pPr>
      <w:pStyle w:val="Header"/>
      <w:jc w:val="center"/>
      <w:rPr>
        <w:rFonts w:ascii="Times New Roman" w:hAnsi="Times New Roman" w:cs="Times New Roman"/>
      </w:rPr>
    </w:pPr>
  </w:p>
  <w:p w:rsidR="00013C3E" w:rsidRPr="00F27801" w:rsidRDefault="00013C3E" w:rsidP="00013C3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27801">
      <w:rPr>
        <w:rFonts w:ascii="Times New Roman" w:hAnsi="Times New Roman" w:cs="Times New Roman"/>
        <w:b/>
        <w:sz w:val="28"/>
        <w:szCs w:val="28"/>
      </w:rPr>
      <w:t>Virtual Pig Dissection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50A"/>
    <w:multiLevelType w:val="hybridMultilevel"/>
    <w:tmpl w:val="E8FCBE30"/>
    <w:lvl w:ilvl="0" w:tplc="4140A95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E"/>
    <w:rsid w:val="00013C3E"/>
    <w:rsid w:val="000E4327"/>
    <w:rsid w:val="001D7D92"/>
    <w:rsid w:val="00225EE9"/>
    <w:rsid w:val="002769E9"/>
    <w:rsid w:val="002E2118"/>
    <w:rsid w:val="00347052"/>
    <w:rsid w:val="004A4E8B"/>
    <w:rsid w:val="004B1CB1"/>
    <w:rsid w:val="007E0147"/>
    <w:rsid w:val="00CA05F4"/>
    <w:rsid w:val="00D72859"/>
    <w:rsid w:val="00DF56A7"/>
    <w:rsid w:val="00EE0FF8"/>
    <w:rsid w:val="00F27801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3E"/>
  </w:style>
  <w:style w:type="paragraph" w:styleId="Footer">
    <w:name w:val="footer"/>
    <w:basedOn w:val="Normal"/>
    <w:link w:val="FooterChar"/>
    <w:uiPriority w:val="99"/>
    <w:unhideWhenUsed/>
    <w:rsid w:val="0001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3E"/>
  </w:style>
  <w:style w:type="character" w:styleId="Hyperlink">
    <w:name w:val="Hyperlink"/>
    <w:basedOn w:val="DefaultParagraphFont"/>
    <w:uiPriority w:val="99"/>
    <w:unhideWhenUsed/>
    <w:rsid w:val="00276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3E"/>
  </w:style>
  <w:style w:type="paragraph" w:styleId="Footer">
    <w:name w:val="footer"/>
    <w:basedOn w:val="Normal"/>
    <w:link w:val="FooterChar"/>
    <w:uiPriority w:val="99"/>
    <w:unhideWhenUsed/>
    <w:rsid w:val="0001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3E"/>
  </w:style>
  <w:style w:type="character" w:styleId="Hyperlink">
    <w:name w:val="Hyperlink"/>
    <w:basedOn w:val="DefaultParagraphFont"/>
    <w:uiPriority w:val="99"/>
    <w:unhideWhenUsed/>
    <w:rsid w:val="00276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whitman.edu/academics/departments-and-programs/biology/virtual-pig/excretory-system/bladder" TargetMode="External"/><Relationship Id="rId21" Type="http://schemas.openxmlformats.org/officeDocument/2006/relationships/hyperlink" Target="https://www.whitman.edu/academics/departments-and-programs/biology/virtual-pig/respiratory-system/diaphragm" TargetMode="External"/><Relationship Id="rId22" Type="http://schemas.openxmlformats.org/officeDocument/2006/relationships/hyperlink" Target="https://www.whitman.edu/academics/departments-and-programs/biology/virtual-pig/respiratory-system/diaphragm" TargetMode="External"/><Relationship Id="rId23" Type="http://schemas.openxmlformats.org/officeDocument/2006/relationships/hyperlink" Target="https://www.whitman.edu/academics/departments-and-programs/biology/virtual-pig/circulatory-system" TargetMode="External"/><Relationship Id="rId24" Type="http://schemas.openxmlformats.org/officeDocument/2006/relationships/hyperlink" Target="https://www.whitman.edu/academics/departments-and-programs/biology/virtual-pig/circulatory-system/thoracic-cavity" TargetMode="External"/><Relationship Id="rId25" Type="http://schemas.openxmlformats.org/officeDocument/2006/relationships/hyperlink" Target="https://www.whitman.edu/academics/departments-and-programs/biology/virtual-pig/circulatory-system/heart-and-lungs" TargetMode="External"/><Relationship Id="rId26" Type="http://schemas.openxmlformats.org/officeDocument/2006/relationships/hyperlink" Target="https://www.whitman.edu/academics/departments-and-programs/biology/virtual-pig/circulatory-system/aorta" TargetMode="External"/><Relationship Id="rId27" Type="http://schemas.openxmlformats.org/officeDocument/2006/relationships/hyperlink" Target="https://www.whitman.edu/academics/departments-and-programs/biology/virtual-pig/circulatory-system/cow-heart-cross-section" TargetMode="External"/><Relationship Id="rId28" Type="http://schemas.openxmlformats.org/officeDocument/2006/relationships/hyperlink" Target="https://www.whitman.edu/academics/departments-and-programs/biology/virtual-pig/reproductive-system/female/ovary" TargetMode="External"/><Relationship Id="rId29" Type="http://schemas.openxmlformats.org/officeDocument/2006/relationships/hyperlink" Target="https://www.whitman.edu/academics/departments-and-programs/biology/virtual-pig/reproductive-system/female/uter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whitman.edu/academics/departments-and-programs/biology/virtual-pig/reproductive-system/male/testis" TargetMode="External"/><Relationship Id="rId31" Type="http://schemas.openxmlformats.org/officeDocument/2006/relationships/hyperlink" Target="https://www.whitman.edu/academics/departments-and-programs/biology/virtual-pig/nervous-system/cranial-region" TargetMode="External"/><Relationship Id="rId32" Type="http://schemas.openxmlformats.org/officeDocument/2006/relationships/hyperlink" Target="https://www.whitman.edu/academics/departments-and-programs/biology/virtual-pig/nervous-system/cervical-region" TargetMode="External"/><Relationship Id="rId9" Type="http://schemas.openxmlformats.org/officeDocument/2006/relationships/hyperlink" Target="https://www.whitman.edu/academics/departments-and-programs/biology/virtual-pig/digestive-system/the-head/rostral-oral-cavity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hitman.edu/academics/departments-and-programs/biology/virtual-pig/nervous-system/lumbar-region" TargetMode="External"/><Relationship Id="rId33" Type="http://schemas.openxmlformats.org/officeDocument/2006/relationships/hyperlink" Target="https://www.whitman.edu/academics/departments-and-programs/biology/virtual-pig/nervous-system/lumbar-region" TargetMode="Externa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whitman.edu/academics/departments-and-programs/biology/virtual-pig/digestive-system/the-head/inside-the-oral-cavity" TargetMode="External"/><Relationship Id="rId11" Type="http://schemas.openxmlformats.org/officeDocument/2006/relationships/hyperlink" Target="https://www.whitman.edu/academics/departments-and-programs/biology/virtual-pig/digestive-system/the-abdominal-cavity/abdomen/through-the-peritoneal-membrane" TargetMode="External"/><Relationship Id="rId12" Type="http://schemas.openxmlformats.org/officeDocument/2006/relationships/hyperlink" Target="https://www.whitman.edu/academics/departments-and-programs/biology/virtual-pig/digestive-system/the-abdominal-cavity/abdomen/gall-bladder" TargetMode="External"/><Relationship Id="rId13" Type="http://schemas.openxmlformats.org/officeDocument/2006/relationships/hyperlink" Target="https://www.whitman.edu/academics/departments-and-programs/biology/virtual-pig/digestive-system/the-abdominal-cavity/abdomen/inside-the-abdomen" TargetMode="External"/><Relationship Id="rId14" Type="http://schemas.openxmlformats.org/officeDocument/2006/relationships/hyperlink" Target="https://www.whitman.edu/academics/departments-and-programs/biology/virtual-pig/digestive-system/the-abdominal-cavity/abdomen/stomach-and-spleen" TargetMode="External"/><Relationship Id="rId15" Type="http://schemas.openxmlformats.org/officeDocument/2006/relationships/hyperlink" Target="https://www.whitman.edu/academics/departments-and-programs/biology/virtual-pig/digestive-system/the-abdominal-cavity/abdomen/rectum-pancreas" TargetMode="External"/><Relationship Id="rId16" Type="http://schemas.openxmlformats.org/officeDocument/2006/relationships/hyperlink" Target="https://www.whitman.edu/academics/departments-and-programs/biology/virtual-pig/digestive-system/the-abdominal-cavity/abdomen/mesentery" TargetMode="External"/><Relationship Id="rId17" Type="http://schemas.openxmlformats.org/officeDocument/2006/relationships/hyperlink" Target="https://www.whitman.edu/academics/departments-and-programs/biology/virtual-pig/excretory-system/kidneys" TargetMode="External"/><Relationship Id="rId18" Type="http://schemas.openxmlformats.org/officeDocument/2006/relationships/hyperlink" Target="https://www.whitman.edu/academics/departments-and-programs/biology/virtual-pig/excretory-system/renal-blood-vessels" TargetMode="External"/><Relationship Id="rId19" Type="http://schemas.openxmlformats.org/officeDocument/2006/relationships/hyperlink" Target="https://www.whitman.edu/academics/departments-and-programs/biology/virtual-pig/excretory-system/ure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5410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Wheatley</cp:lastModifiedBy>
  <cp:revision>2</cp:revision>
  <dcterms:created xsi:type="dcterms:W3CDTF">2016-05-09T12:06:00Z</dcterms:created>
  <dcterms:modified xsi:type="dcterms:W3CDTF">2016-05-09T12:06:00Z</dcterms:modified>
</cp:coreProperties>
</file>